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https://www.velvetjobs.com/job-descriptions/change-consultant</w:t>
        </w:r>
      </w:hyperlink>
    </w:p>
    <w:p>
      <w:pPr>
        <w:pStyle w:val="Heading1"/>
      </w:pPr>
      <w:bookmarkStart w:id="21" w:name="example-of-change-consultant-job-description"/>
      <w:r>
        <w:t xml:space="preserve">Example of Change Consultant Job Description</w:t>
      </w:r>
      <w:bookmarkEnd w:id="21"/>
    </w:p>
    <w:p>
      <w:pPr>
        <w:pStyle w:val="Compact"/>
      </w:pPr>
      <w:r>
        <w:t xml:space="preserve">Our growing company is looking for a change consultant. If you are looking for an exciting place to work, please take a look at the list of qualifications below.</w:t>
      </w:r>
    </w:p>
    <w:p>
      <w:pPr>
        <w:pStyle w:val="Heading2"/>
      </w:pPr>
      <w:bookmarkStart w:id="22" w:name="responsibilities-for-change-consultant"/>
      <w:r>
        <w:t xml:space="preserve">Responsibilities for change consultant</w:t>
      </w:r>
      <w:bookmarkEnd w:id="22"/>
    </w:p>
    <w:p>
      <w:pPr>
        <w:pStyle w:val="Compact"/>
        <w:numPr>
          <w:numId w:val="1001"/>
          <w:ilvl w:val="0"/>
        </w:numPr>
      </w:pPr>
      <w:r>
        <w:t xml:space="preserve">Maintains and applies tools, techniques and approaches to managing change throughout various levels of the organization</w:t>
      </w:r>
    </w:p>
    <w:p>
      <w:pPr>
        <w:pStyle w:val="Compact"/>
        <w:numPr>
          <w:numId w:val="1001"/>
          <w:ilvl w:val="0"/>
        </w:numPr>
      </w:pPr>
      <w:r>
        <w:t xml:space="preserve">Create supporting material/media (audio, video, simulations, role plays, games )</w:t>
      </w:r>
    </w:p>
    <w:p>
      <w:pPr>
        <w:pStyle w:val="Compact"/>
        <w:numPr>
          <w:numId w:val="1001"/>
          <w:ilvl w:val="0"/>
        </w:numPr>
      </w:pPr>
      <w:r>
        <w:t xml:space="preserve">Cooperating with our Digital Technology Unit, our Systems Intergration business especially the Office 365 practice, Organisational Change Centre of Excellence and our Global Delivery Centers in Poland and India</w:t>
      </w:r>
    </w:p>
    <w:p>
      <w:pPr>
        <w:pStyle w:val="Compact"/>
        <w:numPr>
          <w:numId w:val="1001"/>
          <w:ilvl w:val="0"/>
        </w:numPr>
      </w:pPr>
      <w:r>
        <w:t xml:space="preserve">Taking part in Consulting &amp; Systems Implementation/Integration projects</w:t>
      </w:r>
    </w:p>
    <w:p>
      <w:pPr>
        <w:pStyle w:val="Compact"/>
        <w:numPr>
          <w:numId w:val="1001"/>
          <w:ilvl w:val="0"/>
        </w:numPr>
      </w:pPr>
      <w:r>
        <w:t xml:space="preserve">Cooperating with our Digital Technology Unit, our Systems Integration business, especially the Office 365 practice, Organisational Change Centre of Excellence and our Global Delivery Centers in Poland and India</w:t>
      </w:r>
    </w:p>
    <w:p>
      <w:pPr>
        <w:pStyle w:val="Compact"/>
        <w:numPr>
          <w:numId w:val="1001"/>
          <w:ilvl w:val="0"/>
        </w:numPr>
      </w:pPr>
      <w:r>
        <w:t xml:space="preserve">Team member in the development of strategies and projects to address Climate Change Globally</w:t>
      </w:r>
    </w:p>
    <w:p>
      <w:pPr>
        <w:pStyle w:val="Compact"/>
        <w:numPr>
          <w:numId w:val="1001"/>
          <w:ilvl w:val="0"/>
        </w:numPr>
      </w:pPr>
      <w:r>
        <w:t xml:space="preserve">Assist in the execution and delivery of Climate Change strategies</w:t>
      </w:r>
    </w:p>
    <w:p>
      <w:pPr>
        <w:pStyle w:val="Compact"/>
        <w:numPr>
          <w:numId w:val="1001"/>
          <w:ilvl w:val="0"/>
        </w:numPr>
      </w:pPr>
      <w:r>
        <w:t xml:space="preserve">Implement medium and large scale projects into Relationship &amp; Distribution (R&amp;D), or lead delivery of smaller projects and change initiatives</w:t>
      </w:r>
    </w:p>
    <w:p>
      <w:pPr>
        <w:pStyle w:val="Compact"/>
        <w:numPr>
          <w:numId w:val="1001"/>
          <w:ilvl w:val="0"/>
        </w:numPr>
      </w:pPr>
      <w:r>
        <w:t xml:space="preserve">Engage and build relationships with operational SMEs across the division to ensure any change affecting R&amp;D is managed effectively</w:t>
      </w:r>
    </w:p>
    <w:p>
      <w:pPr>
        <w:pStyle w:val="Compact"/>
        <w:numPr>
          <w:numId w:val="1001"/>
          <w:ilvl w:val="0"/>
        </w:numPr>
      </w:pPr>
      <w:r>
        <w:t xml:space="preserve">Act as an ambassador for the R&amp;D community, championing the customer (internal and external) as part of change delivery and ensuring you represent the needs of the division within corporate projects that will both drive forward delivery, but also influence decision making and ensuring alignment with R&amp;D strategy</w:t>
      </w:r>
    </w:p>
    <w:p>
      <w:pPr>
        <w:pStyle w:val="Heading2"/>
      </w:pPr>
      <w:bookmarkStart w:id="23" w:name="qualifications-for-change-consultant"/>
      <w:r>
        <w:t xml:space="preserve">Qualifications for change consultant</w:t>
      </w:r>
      <w:bookmarkEnd w:id="23"/>
    </w:p>
    <w:p>
      <w:pPr>
        <w:pStyle w:val="Compact"/>
        <w:numPr>
          <w:numId w:val="1002"/>
          <w:ilvl w:val="0"/>
        </w:numPr>
      </w:pPr>
      <w:r>
        <w:t xml:space="preserve">PROSCI or other similar OCM certification a plus</w:t>
      </w:r>
    </w:p>
    <w:p>
      <w:pPr>
        <w:pStyle w:val="Compact"/>
        <w:numPr>
          <w:numId w:val="1002"/>
          <w:ilvl w:val="0"/>
        </w:numPr>
      </w:pPr>
      <w:r>
        <w:t xml:space="preserve">Minimum two (2) years of experience executing organizational change management initiatives (communications, training, change readiness assessment, impact analysis, stakeholder management, leadership alignment, ) on engagements in a relevant industry or consulting environment</w:t>
      </w:r>
    </w:p>
    <w:p>
      <w:pPr>
        <w:pStyle w:val="Compact"/>
        <w:numPr>
          <w:numId w:val="1002"/>
          <w:ilvl w:val="0"/>
        </w:numPr>
      </w:pPr>
      <w:r>
        <w:t xml:space="preserve">5 + years general management/software consulting experience</w:t>
      </w:r>
    </w:p>
    <w:p>
      <w:pPr>
        <w:pStyle w:val="Compact"/>
        <w:numPr>
          <w:numId w:val="1002"/>
          <w:ilvl w:val="0"/>
        </w:numPr>
      </w:pPr>
      <w:r>
        <w:t xml:space="preserve">10 + years experience related to the successful delivery of organizational change work Experience conducting business interviews and leading client workshops</w:t>
      </w:r>
    </w:p>
    <w:p>
      <w:pPr>
        <w:pStyle w:val="Compact"/>
        <w:numPr>
          <w:numId w:val="1002"/>
          <w:ilvl w:val="0"/>
        </w:numPr>
      </w:pPr>
      <w:r>
        <w:t xml:space="preserve">Direct experience with Sales/CRM, Google, Salesforce.com or HR processes and technology implementations</w:t>
      </w:r>
    </w:p>
    <w:p>
      <w:pPr>
        <w:pStyle w:val="Compact"/>
        <w:numPr>
          <w:numId w:val="1002"/>
          <w:ilvl w:val="0"/>
        </w:numPr>
      </w:pPr>
      <w:r>
        <w:t xml:space="preserve">Hands-on change management experience with implementing large-scale SaaS solutions (Salesforce.com, Workday, Google, Cornerstone OnDemand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2021-10-28T13:14:47Z</dcterms:created>
  <dcterms:modified xsi:type="dcterms:W3CDTF">2021-10-28T13:14:47Z</dcterms:modified>
</cp:coreProperties>
</file>