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https://www.velvetjobs.com/job-descriptions/certified-welding-inspector</w:t>
        </w:r>
      </w:hyperlink>
    </w:p>
    <w:p>
      <w:pPr>
        <w:pStyle w:val="Heading1"/>
      </w:pPr>
      <w:bookmarkStart w:id="21" w:name="example-of-certified-welding-inspector-job-description"/>
      <w:r>
        <w:t xml:space="preserve">Example of Certified Welding Inspector Job Description</w:t>
      </w:r>
      <w:bookmarkEnd w:id="21"/>
    </w:p>
    <w:p>
      <w:pPr>
        <w:pStyle w:val="Compact"/>
      </w:pPr>
      <w:r>
        <w:t xml:space="preserve">Our innovative and growing company is searching for experienced candidates for the position of certified welding inspector.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rtified-welding-inspector"/>
      <w:r>
        <w:t xml:space="preserve">Responsibilities for certified welding inspector</w:t>
      </w:r>
      <w:bookmarkEnd w:id="22"/>
    </w:p>
    <w:p>
      <w:pPr>
        <w:pStyle w:val="Compact"/>
        <w:numPr>
          <w:numId w:val="1001"/>
          <w:ilvl w:val="0"/>
        </w:numPr>
      </w:pPr>
      <w:r>
        <w:t xml:space="preserve">Conduct special inspections of newly revised procedures and/or newly certified personnel</w:t>
      </w:r>
    </w:p>
    <w:p>
      <w:pPr>
        <w:pStyle w:val="Compact"/>
        <w:numPr>
          <w:numId w:val="1001"/>
          <w:ilvl w:val="0"/>
        </w:numPr>
      </w:pPr>
      <w:r>
        <w:t xml:space="preserve">Facilitate the timely and effective resolution of quality issues by serving as a liaison between the QC/QA Manager and/or Foreman</w:t>
      </w:r>
    </w:p>
    <w:p>
      <w:pPr>
        <w:pStyle w:val="Compact"/>
        <w:numPr>
          <w:numId w:val="1001"/>
          <w:ilvl w:val="0"/>
        </w:numPr>
      </w:pPr>
      <w:r>
        <w:t xml:space="preserve">Document and report inspection findings and construction activities to meet standards, industry practices, and safety and environmental guidelines</w:t>
      </w:r>
    </w:p>
    <w:p>
      <w:pPr>
        <w:pStyle w:val="Compact"/>
        <w:numPr>
          <w:numId w:val="1001"/>
          <w:ilvl w:val="0"/>
        </w:numPr>
      </w:pPr>
      <w:r>
        <w:t xml:space="preserve">Recommend additional training, if deemed necessary, for field personnel based on findings of inspections</w:t>
      </w:r>
    </w:p>
    <w:p>
      <w:pPr>
        <w:pStyle w:val="Compact"/>
        <w:numPr>
          <w:numId w:val="1001"/>
          <w:ilvl w:val="0"/>
        </w:numPr>
      </w:pPr>
      <w:r>
        <w:t xml:space="preserve">Ensure operator qualifications including the current plastic fusion and/or welding certification documentation are current and in compliance prior to work being performed</w:t>
      </w:r>
    </w:p>
    <w:p>
      <w:pPr>
        <w:pStyle w:val="Compact"/>
        <w:numPr>
          <w:numId w:val="1001"/>
          <w:ilvl w:val="0"/>
        </w:numPr>
      </w:pPr>
      <w:r>
        <w:t xml:space="preserve">Ensure compliance with all project specific right-of-way requirements as outlined within the Right-of Way Line List and/or as directed by the project Right-or-Way Agent</w:t>
      </w:r>
    </w:p>
    <w:p>
      <w:pPr>
        <w:pStyle w:val="Compact"/>
        <w:numPr>
          <w:numId w:val="1001"/>
          <w:ilvl w:val="0"/>
        </w:numPr>
      </w:pPr>
      <w:r>
        <w:t xml:space="preserve">Ensure Contractor compliance with the minimum safety standards as outlined within the U.S. Contractor Safety Handbook [to be used when the Company is directing the Contractor’s work] or the Contractor Safety Requirements [the minimum standard to be used to ensure a Prime or a General Contractor’s own safety plan and the Site Specific Safety Plan (SSSP) are adequate]</w:t>
      </w:r>
    </w:p>
    <w:p>
      <w:pPr>
        <w:pStyle w:val="Compact"/>
        <w:numPr>
          <w:numId w:val="1001"/>
          <w:ilvl w:val="0"/>
        </w:numPr>
      </w:pPr>
      <w:r>
        <w:t xml:space="preserve">Plan and organize inspection duties in advance with the Chief Inspector and assist them in coordinating the radiographic crew’s activities with the Contractor’s project schedule to effectively manage cost and anticipate production weld problems</w:t>
      </w:r>
    </w:p>
    <w:p>
      <w:pPr>
        <w:pStyle w:val="Compact"/>
        <w:numPr>
          <w:numId w:val="1001"/>
          <w:ilvl w:val="0"/>
        </w:numPr>
      </w:pPr>
      <w:r>
        <w:t xml:space="preserve">Ensure the appropriate radiographic procedure is used (including developing and handling of film) and such procedure is producing acceptable radiographs with the image of the essential hole or wire of the penetrometer being clearly visible on each film</w:t>
      </w:r>
    </w:p>
    <w:p>
      <w:pPr>
        <w:pStyle w:val="Compact"/>
        <w:numPr>
          <w:numId w:val="1001"/>
          <w:ilvl w:val="0"/>
        </w:numPr>
      </w:pPr>
      <w:r>
        <w:t xml:space="preserve">Submit all reports typewritten using Microsoft Word/Adobe Acrobat and must be electronically transmitted to the Project Manager</w:t>
      </w:r>
    </w:p>
    <w:p>
      <w:pPr>
        <w:pStyle w:val="Heading2"/>
      </w:pPr>
      <w:bookmarkStart w:id="23" w:name="qualifications-for-certified-welding-inspector"/>
      <w:r>
        <w:t xml:space="preserve">Qualifications for certified welding inspector</w:t>
      </w:r>
      <w:bookmarkEnd w:id="23"/>
    </w:p>
    <w:p>
      <w:pPr>
        <w:pStyle w:val="Compact"/>
        <w:numPr>
          <w:numId w:val="1002"/>
          <w:ilvl w:val="0"/>
        </w:numPr>
      </w:pPr>
      <w:r>
        <w:t xml:space="preserve">High school diploma or equivalent, and current Certified Welding Inspector credentials (CWI) through AWS</w:t>
      </w:r>
    </w:p>
    <w:p>
      <w:pPr>
        <w:pStyle w:val="Compact"/>
        <w:numPr>
          <w:numId w:val="1002"/>
          <w:ilvl w:val="0"/>
        </w:numPr>
      </w:pPr>
      <w:r>
        <w:t xml:space="preserve">Excellent communication and documentation skills, with ability to communicate technical issues to the Project Manager, and the clients</w:t>
      </w:r>
    </w:p>
    <w:p>
      <w:pPr>
        <w:pStyle w:val="Compact"/>
        <w:numPr>
          <w:numId w:val="1002"/>
          <w:ilvl w:val="0"/>
        </w:numPr>
      </w:pPr>
      <w:r>
        <w:t xml:space="preserve">MUST have extensive working knowledge and experience with D1.1</w:t>
      </w:r>
    </w:p>
    <w:p>
      <w:pPr>
        <w:pStyle w:val="Compact"/>
        <w:numPr>
          <w:numId w:val="1002"/>
          <w:ilvl w:val="0"/>
        </w:numPr>
      </w:pPr>
      <w:r>
        <w:t xml:space="preserve">Local residence required</w:t>
      </w:r>
    </w:p>
    <w:p>
      <w:pPr>
        <w:pStyle w:val="Compact"/>
        <w:numPr>
          <w:numId w:val="1002"/>
          <w:ilvl w:val="0"/>
        </w:numPr>
      </w:pPr>
      <w:r>
        <w:t xml:space="preserve">High school graduate or equivalent plus two (2) years’ hands-on experience in nondestructive examination inspection</w:t>
      </w:r>
    </w:p>
    <w:p>
      <w:pPr>
        <w:pStyle w:val="Compact"/>
        <w:numPr>
          <w:numId w:val="1002"/>
          <w:ilvl w:val="0"/>
        </w:numPr>
      </w:pPr>
      <w:r>
        <w:t xml:space="preserve">Must be willing to work at heights and available for out-of-town work for extended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welding-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welding-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2021-10-28T13:29:55Z</dcterms:created>
  <dcterms:modified xsi:type="dcterms:W3CDTF">2021-10-28T13:29:55Z</dcterms:modified>
</cp:coreProperties>
</file>