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https://www.velvetjobs.com/job-descriptions/certified-nurse-aide</w:t>
        </w:r>
      </w:hyperlink>
    </w:p>
    <w:p>
      <w:pPr>
        <w:pStyle w:val="Heading1"/>
      </w:pPr>
      <w:bookmarkStart w:id="21" w:name="example-of-certified-nurse-aide-job-description"/>
      <w:r>
        <w:t xml:space="preserve">Example of Certified Nurse Aide Job Description</w:t>
      </w:r>
      <w:bookmarkEnd w:id="21"/>
    </w:p>
    <w:p>
      <w:pPr>
        <w:pStyle w:val="Compact"/>
      </w:pPr>
      <w:r>
        <w:t xml:space="preserve">Our growing company is searching for experienced candidates for the position of certified nurse aide. Thank you in advance for taking a look at the list of responsibilities and qualifications. We look forward to reviewing your resume.</w:t>
      </w:r>
    </w:p>
    <w:p>
      <w:pPr>
        <w:pStyle w:val="Heading2"/>
      </w:pPr>
      <w:bookmarkStart w:id="22" w:name="responsibilities-for-certified-nurse-aide"/>
      <w:r>
        <w:t xml:space="preserve">Responsibilities for certified nurse aide</w:t>
      </w:r>
      <w:bookmarkEnd w:id="22"/>
    </w:p>
    <w:p>
      <w:pPr>
        <w:pStyle w:val="Compact"/>
        <w:numPr>
          <w:numId w:val="1001"/>
          <w:ilvl w:val="0"/>
        </w:numPr>
      </w:pPr>
      <w:r>
        <w:t xml:space="preserve">Proof of current liability insurance on file</w:t>
      </w:r>
    </w:p>
    <w:p>
      <w:pPr>
        <w:pStyle w:val="Compact"/>
        <w:numPr>
          <w:numId w:val="1001"/>
          <w:ilvl w:val="0"/>
        </w:numPr>
      </w:pPr>
      <w:r>
        <w:t xml:space="preserve">The CNA reports patient condition changes, inconsistencies, or other concerns to the registered nurse and/or LVN</w:t>
      </w:r>
    </w:p>
    <w:p>
      <w:pPr>
        <w:pStyle w:val="Compact"/>
        <w:numPr>
          <w:numId w:val="1001"/>
          <w:ilvl w:val="0"/>
        </w:numPr>
      </w:pPr>
      <w:r>
        <w:t xml:space="preserve">Performs initial and ongoing data collection on all patients/residents under the direction of the Registered Nurse/Licensed Practical Nurse</w:t>
      </w:r>
    </w:p>
    <w:p>
      <w:pPr>
        <w:pStyle w:val="Compact"/>
        <w:numPr>
          <w:numId w:val="1001"/>
          <w:ilvl w:val="0"/>
        </w:numPr>
      </w:pPr>
      <w:r>
        <w:t xml:space="preserve">Implements plan of care developed by the Registered Nurse based on patient/resident physical, psychosocial, cultural, ethnic and religious/spiritual needs</w:t>
      </w:r>
    </w:p>
    <w:p>
      <w:pPr>
        <w:pStyle w:val="Compact"/>
        <w:numPr>
          <w:numId w:val="1001"/>
          <w:ilvl w:val="0"/>
        </w:numPr>
      </w:pPr>
      <w:r>
        <w:t xml:space="preserve">Respond to patient care needs by answering call lights, assisting patients with hygiene care and nourishment, obtaining vital signs, and communicating constructively, effectively and timely with members of the care team</w:t>
      </w:r>
    </w:p>
    <w:p>
      <w:pPr>
        <w:pStyle w:val="Compact"/>
        <w:numPr>
          <w:numId w:val="1001"/>
          <w:ilvl w:val="0"/>
        </w:numPr>
      </w:pPr>
      <w:r>
        <w:t xml:space="preserve">Check and document patient vitals, glucose, inputs and outputs</w:t>
      </w:r>
    </w:p>
    <w:p>
      <w:pPr>
        <w:pStyle w:val="Compact"/>
        <w:numPr>
          <w:numId w:val="1001"/>
          <w:ilvl w:val="0"/>
        </w:numPr>
      </w:pPr>
      <w:r>
        <w:t xml:space="preserve">Assist nurses and physicians within scope and competency</w:t>
      </w:r>
    </w:p>
    <w:p>
      <w:pPr>
        <w:pStyle w:val="Compact"/>
        <w:numPr>
          <w:numId w:val="1001"/>
          <w:ilvl w:val="0"/>
        </w:numPr>
      </w:pPr>
      <w:r>
        <w:t xml:space="preserve">Actively participate in meeting patient experience goals</w:t>
      </w:r>
    </w:p>
    <w:p>
      <w:pPr>
        <w:pStyle w:val="Compact"/>
        <w:numPr>
          <w:numId w:val="1001"/>
          <w:ilvl w:val="0"/>
        </w:numPr>
      </w:pPr>
      <w:r>
        <w:t xml:space="preserve">Demonstrate and adhere to the standards of infection prevention</w:t>
      </w:r>
    </w:p>
    <w:p>
      <w:pPr>
        <w:pStyle w:val="Compact"/>
        <w:numPr>
          <w:numId w:val="1001"/>
          <w:ilvl w:val="0"/>
        </w:numPr>
      </w:pPr>
      <w:r>
        <w:t xml:space="preserve">The Certified Nurse Aide is responsible for providing various care services necessary for attending to the personal needs, support, and health status of participants</w:t>
      </w:r>
    </w:p>
    <w:p>
      <w:pPr>
        <w:pStyle w:val="Heading2"/>
      </w:pPr>
      <w:bookmarkStart w:id="23" w:name="qualifications-for-certified-nurse-aide"/>
      <w:r>
        <w:t xml:space="preserve">Qualifications for certified nurse aide</w:t>
      </w:r>
      <w:bookmarkEnd w:id="23"/>
    </w:p>
    <w:p>
      <w:pPr>
        <w:pStyle w:val="Compact"/>
        <w:numPr>
          <w:numId w:val="1002"/>
          <w:ilvl w:val="0"/>
        </w:numPr>
      </w:pPr>
      <w:r>
        <w:t xml:space="preserve">Some teaching experience</w:t>
      </w:r>
    </w:p>
    <w:p>
      <w:pPr>
        <w:pStyle w:val="Compact"/>
        <w:numPr>
          <w:numId w:val="1002"/>
          <w:ilvl w:val="0"/>
        </w:numPr>
      </w:pPr>
      <w:r>
        <w:t xml:space="preserve">Must be pleasant in patient/family interactions and have a strong hospitality and customer focus</w:t>
      </w:r>
    </w:p>
    <w:p>
      <w:pPr>
        <w:pStyle w:val="Compact"/>
        <w:numPr>
          <w:numId w:val="1002"/>
          <w:ilvl w:val="0"/>
        </w:numPr>
      </w:pPr>
      <w:r>
        <w:t xml:space="preserve">To participate in classroom training, individual would need strong math and reading competencies</w:t>
      </w:r>
    </w:p>
    <w:p>
      <w:pPr>
        <w:pStyle w:val="Compact"/>
        <w:numPr>
          <w:numId w:val="1002"/>
          <w:ilvl w:val="0"/>
        </w:numPr>
      </w:pPr>
      <w:r>
        <w:t xml:space="preserve">Must have a current and valid CNA certification certification as a Medication Aide from accredited program</w:t>
      </w:r>
    </w:p>
    <w:p>
      <w:pPr>
        <w:pStyle w:val="Compact"/>
        <w:numPr>
          <w:numId w:val="1002"/>
          <w:ilvl w:val="0"/>
        </w:numPr>
      </w:pPr>
      <w:r>
        <w:t xml:space="preserve">Minimum six months previous hospital or nursing home experience preferred or State of Oklahoma Nurse Aide Certificate</w:t>
      </w:r>
    </w:p>
    <w:p>
      <w:pPr>
        <w:pStyle w:val="Compact"/>
        <w:numPr>
          <w:numId w:val="1002"/>
          <w:ilvl w:val="0"/>
        </w:numPr>
      </w:pPr>
      <w:r>
        <w:t xml:space="preserve">In states where appropriate, must maintain certifications (CNA / CHHA required in NJ)</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nurs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nurs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2021-10-28T13:30:14Z</dcterms:created>
  <dcterms:modified xsi:type="dcterms:W3CDTF">2021-10-28T13:30:14Z</dcterms:modified>
</cp:coreProperties>
</file>