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https://www.velvetjobs.com/job-descriptions/center-associate</w:t>
        </w:r>
      </w:hyperlink>
    </w:p>
    <w:p>
      <w:pPr>
        <w:pStyle w:val="Heading1"/>
      </w:pPr>
      <w:bookmarkStart w:id="21" w:name="example-of-center-associate-job-description"/>
      <w:r>
        <w:t xml:space="preserve">Example of Center Associate Job Description</w:t>
      </w:r>
      <w:bookmarkEnd w:id="21"/>
    </w:p>
    <w:p>
      <w:pPr>
        <w:pStyle w:val="Compact"/>
      </w:pPr>
      <w:r>
        <w:t xml:space="preserve">Our innovative and growing company is looking to fill the role of center associate. To join our growing team, please review the list of responsibilities and qualifications.</w:t>
      </w:r>
    </w:p>
    <w:p>
      <w:pPr>
        <w:pStyle w:val="Heading2"/>
      </w:pPr>
      <w:bookmarkStart w:id="22" w:name="responsibilities-for-center-associate"/>
      <w:r>
        <w:t xml:space="preserve">Responsibilities for center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constant answer on the queue</w:t>
      </w:r>
    </w:p>
    <w:p>
      <w:pPr>
        <w:pStyle w:val="Compact"/>
        <w:numPr>
          <w:numId w:val="1001"/>
          <w:ilvl w:val="0"/>
        </w:numPr>
      </w:pPr>
      <w:r>
        <w:t xml:space="preserve">Constant verbal communications with technicians</w:t>
      </w:r>
    </w:p>
    <w:p>
      <w:pPr>
        <w:pStyle w:val="Compact"/>
        <w:numPr>
          <w:numId w:val="1001"/>
          <w:ilvl w:val="0"/>
        </w:numPr>
      </w:pPr>
      <w:r>
        <w:t xml:space="preserve">Save the coded order by taking action rapidely</w:t>
      </w:r>
    </w:p>
    <w:p>
      <w:pPr>
        <w:pStyle w:val="Compact"/>
        <w:numPr>
          <w:numId w:val="1001"/>
          <w:ilvl w:val="0"/>
        </w:numPr>
      </w:pPr>
      <w:r>
        <w:t xml:space="preserve">Analyze the ordered that was coded and take action</w:t>
      </w:r>
    </w:p>
    <w:p>
      <w:pPr>
        <w:pStyle w:val="Compact"/>
        <w:numPr>
          <w:numId w:val="1001"/>
          <w:ilvl w:val="0"/>
        </w:numPr>
      </w:pPr>
      <w:r>
        <w:t xml:space="preserve">Manage various technician calls</w:t>
      </w:r>
    </w:p>
    <w:p>
      <w:pPr>
        <w:pStyle w:val="Compact"/>
        <w:numPr>
          <w:numId w:val="1001"/>
          <w:ilvl w:val="0"/>
        </w:numPr>
      </w:pPr>
      <w:r>
        <w:t xml:space="preserve">Serve as a practical and supportive resource to the patients, families and visitors of the Family Center</w:t>
      </w:r>
    </w:p>
    <w:p>
      <w:pPr>
        <w:pStyle w:val="Compact"/>
        <w:numPr>
          <w:numId w:val="1001"/>
          <w:ilvl w:val="0"/>
        </w:numPr>
      </w:pPr>
      <w:r>
        <w:t xml:space="preserve">Support the Family Center Manager to assure activities and functions maximize the use of the Family center</w:t>
      </w:r>
    </w:p>
    <w:p>
      <w:pPr>
        <w:pStyle w:val="Compact"/>
        <w:numPr>
          <w:numId w:val="1001"/>
          <w:ilvl w:val="0"/>
        </w:numPr>
      </w:pPr>
      <w:r>
        <w:t xml:space="preserve">Assist with events, services, and programs</w:t>
      </w:r>
    </w:p>
    <w:p>
      <w:pPr>
        <w:pStyle w:val="Compact"/>
        <w:numPr>
          <w:numId w:val="1001"/>
          <w:ilvl w:val="0"/>
        </w:numPr>
      </w:pPr>
      <w:r>
        <w:t xml:space="preserve">Provide guidance and support for the Family Center Volunteers</w:t>
      </w:r>
    </w:p>
    <w:p>
      <w:pPr>
        <w:pStyle w:val="Compact"/>
        <w:numPr>
          <w:numId w:val="1001"/>
          <w:ilvl w:val="0"/>
        </w:numPr>
      </w:pPr>
      <w:r>
        <w:t xml:space="preserve">Respect and protect the confidentiality of patients, family members, employees, and volunteers</w:t>
      </w:r>
    </w:p>
    <w:p>
      <w:pPr>
        <w:pStyle w:val="Heading2"/>
      </w:pPr>
      <w:bookmarkStart w:id="23" w:name="qualifications-for-center-associate"/>
      <w:r>
        <w:t xml:space="preserve">Qualifications for center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aptitude of computers and technology</w:t>
      </w:r>
    </w:p>
    <w:p>
      <w:pPr>
        <w:pStyle w:val="Compact"/>
        <w:numPr>
          <w:numId w:val="1002"/>
          <w:ilvl w:val="0"/>
        </w:numPr>
      </w:pPr>
      <w:r>
        <w:t xml:space="preserve">Willing and able to work overtime to guarantee our same-day shipping promise</w:t>
      </w:r>
    </w:p>
    <w:p>
      <w:pPr>
        <w:pStyle w:val="Compact"/>
        <w:numPr>
          <w:numId w:val="1002"/>
          <w:ilvl w:val="0"/>
        </w:numPr>
      </w:pPr>
      <w:r>
        <w:t xml:space="preserve">Ability to work under pressure and to adapt to change</w:t>
      </w:r>
    </w:p>
    <w:p>
      <w:pPr>
        <w:pStyle w:val="Compact"/>
        <w:numPr>
          <w:numId w:val="1002"/>
          <w:ilvl w:val="0"/>
        </w:numPr>
      </w:pPr>
      <w:r>
        <w:t xml:space="preserve">Highly developed team spirit</w:t>
      </w:r>
    </w:p>
    <w:p>
      <w:pPr>
        <w:pStyle w:val="Compact"/>
        <w:numPr>
          <w:numId w:val="1002"/>
          <w:ilvl w:val="0"/>
        </w:numPr>
      </w:pPr>
      <w:r>
        <w:t xml:space="preserve">Knowledge of the outside network is an asset</w:t>
      </w:r>
    </w:p>
    <w:p>
      <w:pPr>
        <w:pStyle w:val="Compact"/>
        <w:numPr>
          <w:numId w:val="1002"/>
          <w:ilvl w:val="0"/>
        </w:numPr>
      </w:pPr>
      <w:r>
        <w:t xml:space="preserve">Ability to move from one responsibility to another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2021-10-28T13:33:48Z</dcterms:created>
  <dcterms:modified xsi:type="dcterms:W3CDTF">2021-10-28T13:33:48Z</dcterms:modified>
</cp:coreProperties>
</file>