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https://www.velvetjobs.com/job-descriptions/center-administrator</w:t>
        </w:r>
      </w:hyperlink>
    </w:p>
    <w:p>
      <w:pPr>
        <w:pStyle w:val="Heading1"/>
      </w:pPr>
      <w:bookmarkStart w:id="21" w:name="example-of-center-administrator-job-description"/>
      <w:r>
        <w:t xml:space="preserve">Example of Center Administrator Job Description</w:t>
      </w:r>
      <w:bookmarkEnd w:id="21"/>
    </w:p>
    <w:p>
      <w:pPr>
        <w:pStyle w:val="Compact"/>
      </w:pPr>
      <w:r>
        <w:t xml:space="preserve">Our company is growing rapidly and is looking for a center administrator. To join our growing team, please review the list of responsibilities and qualifications.</w:t>
      </w:r>
    </w:p>
    <w:p>
      <w:pPr>
        <w:pStyle w:val="Heading2"/>
      </w:pPr>
      <w:bookmarkStart w:id="22" w:name="responsibilities-for-center-administrator"/>
      <w:r>
        <w:t xml:space="preserve">Responsibilities for center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creating spreadsheets, run reports through Dayforce and track labor hours and KPI's</w:t>
      </w:r>
    </w:p>
    <w:p>
      <w:pPr>
        <w:pStyle w:val="Compact"/>
        <w:numPr>
          <w:numId w:val="1001"/>
          <w:ilvl w:val="0"/>
        </w:numPr>
      </w:pPr>
      <w:r>
        <w:t xml:space="preserve">Support supervisors with staffing agency timekeeping</w:t>
      </w:r>
    </w:p>
    <w:p>
      <w:pPr>
        <w:pStyle w:val="Compact"/>
        <w:numPr>
          <w:numId w:val="1001"/>
          <w:ilvl w:val="0"/>
        </w:numPr>
      </w:pPr>
      <w:r>
        <w:t xml:space="preserve">Support the Transportation team with tracking deliveries, reports, and communication to the stores</w:t>
      </w:r>
    </w:p>
    <w:p>
      <w:pPr>
        <w:pStyle w:val="Compact"/>
        <w:numPr>
          <w:numId w:val="1001"/>
          <w:ilvl w:val="0"/>
        </w:numPr>
      </w:pPr>
      <w:r>
        <w:t xml:space="preserve">Processing of store supply requests and fulfillment</w:t>
      </w:r>
    </w:p>
    <w:p>
      <w:pPr>
        <w:pStyle w:val="Compact"/>
        <w:numPr>
          <w:numId w:val="1001"/>
          <w:ilvl w:val="0"/>
        </w:numPr>
      </w:pPr>
      <w:r>
        <w:t xml:space="preserve">Maintain attendance call off line and spreadsheet</w:t>
      </w:r>
    </w:p>
    <w:p>
      <w:pPr>
        <w:pStyle w:val="Compact"/>
        <w:numPr>
          <w:numId w:val="1001"/>
          <w:ilvl w:val="0"/>
        </w:numPr>
      </w:pPr>
      <w:r>
        <w:t xml:space="preserve">Assist with planning and executing DC events</w:t>
      </w:r>
    </w:p>
    <w:p>
      <w:pPr>
        <w:pStyle w:val="Compact"/>
        <w:numPr>
          <w:numId w:val="1001"/>
          <w:ilvl w:val="0"/>
        </w:numPr>
      </w:pPr>
      <w:r>
        <w:t xml:space="preserve">Responsible for purchasing DC supplies and source vendors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SAP invoicing and coding, including verification and address any discrepancies, month-end closing audits</w:t>
      </w:r>
    </w:p>
    <w:p>
      <w:pPr>
        <w:pStyle w:val="Compact"/>
        <w:numPr>
          <w:numId w:val="1001"/>
          <w:ilvl w:val="0"/>
        </w:numPr>
      </w:pPr>
      <w:r>
        <w:t xml:space="preserve">Support with store concerns, including follow up and resolution</w:t>
      </w:r>
    </w:p>
    <w:p>
      <w:pPr>
        <w:pStyle w:val="Compact"/>
        <w:numPr>
          <w:numId w:val="1001"/>
          <w:ilvl w:val="0"/>
        </w:numPr>
      </w:pPr>
      <w:r>
        <w:t xml:space="preserve">Human Resources related support including payroll inquiries, form processing, Dayforce training for new hires, maintaining files, recruitment, document gathering</w:t>
      </w:r>
    </w:p>
    <w:p>
      <w:pPr>
        <w:pStyle w:val="Heading2"/>
      </w:pPr>
      <w:bookmarkStart w:id="23" w:name="qualifications-for-center-administrator"/>
      <w:r>
        <w:t xml:space="preserve">Qualifications for center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problem solving ability coupled with a sense of ingenuity, innovation and urgency</w:t>
      </w:r>
    </w:p>
    <w:p>
      <w:pPr>
        <w:pStyle w:val="Compact"/>
        <w:numPr>
          <w:numId w:val="1002"/>
          <w:ilvl w:val="0"/>
        </w:numPr>
      </w:pPr>
      <w:r>
        <w:t xml:space="preserve">Proven detail orientation enabling successful delivery of materials that are accurate and complete</w:t>
      </w:r>
    </w:p>
    <w:p>
      <w:pPr>
        <w:pStyle w:val="Compact"/>
        <w:numPr>
          <w:numId w:val="1002"/>
          <w:ilvl w:val="0"/>
        </w:numPr>
      </w:pPr>
      <w:r>
        <w:t xml:space="preserve">Previous clinical background is preferred</w:t>
      </w:r>
    </w:p>
    <w:p>
      <w:pPr>
        <w:pStyle w:val="Compact"/>
        <w:numPr>
          <w:numId w:val="1002"/>
          <w:ilvl w:val="0"/>
        </w:numPr>
      </w:pPr>
      <w:r>
        <w:t xml:space="preserve">3+ years of experience in an infrastructure technical support role</w:t>
      </w:r>
    </w:p>
    <w:p>
      <w:pPr>
        <w:pStyle w:val="Compact"/>
        <w:numPr>
          <w:numId w:val="1002"/>
          <w:ilvl w:val="0"/>
        </w:numPr>
      </w:pPr>
      <w:r>
        <w:t xml:space="preserve">3+ year of experience in IT operations, NOC experience is highly recommended</w:t>
      </w:r>
    </w:p>
    <w:p>
      <w:pPr>
        <w:pStyle w:val="Compact"/>
        <w:numPr>
          <w:numId w:val="1002"/>
          <w:ilvl w:val="0"/>
        </w:numPr>
      </w:pPr>
      <w:r>
        <w:t xml:space="preserve">Ability to stay focused in stressful situations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2021-10-28T18:36:31Z</dcterms:created>
  <dcterms:modified xsi:type="dcterms:W3CDTF">2021-10-28T18:36:31Z</dcterms:modified>
</cp:coreProperties>
</file>