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https://www.velvetjobs.com/job-descriptions/center-administrator</w:t>
        </w:r>
      </w:hyperlink>
    </w:p>
    <w:p>
      <w:pPr>
        <w:pStyle w:val="Heading1"/>
      </w:pPr>
      <w:bookmarkStart w:id="21" w:name="example-of-center-administrator-job-description"/>
      <w:r>
        <w:t xml:space="preserve">Example of Center Administrator Job Description</w:t>
      </w:r>
      <w:bookmarkEnd w:id="21"/>
    </w:p>
    <w:p>
      <w:pPr>
        <w:pStyle w:val="Compact"/>
      </w:pPr>
      <w:r>
        <w:t xml:space="preserve">Our growing company is looking to fill the role of center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enter-administrator"/>
      <w:r>
        <w:t xml:space="preserve">Responsibilities for center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enter the proper function for each associate within the LMS</w:t>
      </w:r>
    </w:p>
    <w:p>
      <w:pPr>
        <w:pStyle w:val="Compact"/>
        <w:numPr>
          <w:numId w:val="1001"/>
          <w:ilvl w:val="0"/>
        </w:numPr>
      </w:pPr>
      <w:r>
        <w:t xml:space="preserve">Generating various letters and distributing them to associates and/or managers (with HR approval)</w:t>
      </w:r>
    </w:p>
    <w:p>
      <w:pPr>
        <w:pStyle w:val="Compact"/>
        <w:numPr>
          <w:numId w:val="1001"/>
          <w:ilvl w:val="0"/>
        </w:numPr>
      </w:pPr>
      <w:r>
        <w:t xml:space="preserve">Assigned to the operations production areas as work demands warrant</w:t>
      </w:r>
    </w:p>
    <w:p>
      <w:pPr>
        <w:pStyle w:val="Compact"/>
        <w:numPr>
          <w:numId w:val="1001"/>
          <w:ilvl w:val="0"/>
        </w:numPr>
      </w:pPr>
      <w:r>
        <w:t xml:space="preserve">Copying, filing, laminating forms and coordinating supplies, as needed</w:t>
      </w:r>
    </w:p>
    <w:p>
      <w:pPr>
        <w:pStyle w:val="Compact"/>
        <w:numPr>
          <w:numId w:val="1001"/>
          <w:ilvl w:val="0"/>
        </w:numPr>
      </w:pPr>
      <w:r>
        <w:t xml:space="preserve">Other tasks as assigned by Ops Manager, Sr Ops Manager, or GM</w:t>
      </w:r>
    </w:p>
    <w:p>
      <w:pPr>
        <w:pStyle w:val="Compact"/>
        <w:numPr>
          <w:numId w:val="1001"/>
          <w:ilvl w:val="0"/>
        </w:numPr>
      </w:pPr>
      <w:r>
        <w:t xml:space="preserve">The operations administrative role also provides support to the Human Resources Team and GM Administrative support in a variety of administrative tasks</w:t>
      </w:r>
    </w:p>
    <w:p>
      <w:pPr>
        <w:pStyle w:val="Compact"/>
        <w:numPr>
          <w:numId w:val="1001"/>
          <w:ilvl w:val="0"/>
        </w:numPr>
      </w:pPr>
      <w:r>
        <w:t xml:space="preserve">Maintain appropriate levels of personnel (this includes hiring, promoting, assigning, maintainingcompensation levels</w:t>
      </w:r>
    </w:p>
    <w:p>
      <w:pPr>
        <w:pStyle w:val="Compact"/>
        <w:numPr>
          <w:numId w:val="1001"/>
          <w:ilvl w:val="0"/>
        </w:numPr>
      </w:pPr>
      <w:r>
        <w:t xml:space="preserve">Ensure that the day-to-day operations are conducted in accordance with clinical practice standards</w:t>
      </w:r>
    </w:p>
    <w:p>
      <w:pPr>
        <w:pStyle w:val="Compact"/>
        <w:numPr>
          <w:numId w:val="1001"/>
          <w:ilvl w:val="0"/>
        </w:numPr>
      </w:pPr>
      <w:r>
        <w:t xml:space="preserve">Build the ASC’s reputation with physicians, patients, third party payors, and the community in general</w:t>
      </w:r>
    </w:p>
    <w:p>
      <w:pPr>
        <w:pStyle w:val="Compact"/>
        <w:numPr>
          <w:numId w:val="1001"/>
          <w:ilvl w:val="0"/>
        </w:numPr>
      </w:pPr>
      <w:r>
        <w:t xml:space="preserve">Negotiate and execute center contracts</w:t>
      </w:r>
    </w:p>
    <w:p>
      <w:pPr>
        <w:pStyle w:val="Heading2"/>
      </w:pPr>
      <w:bookmarkStart w:id="23" w:name="qualifications-for-center-administrator"/>
      <w:r>
        <w:t xml:space="preserve">Qualifications for center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telephone number management, including transfers of phone numbers between client partners</w:t>
      </w:r>
    </w:p>
    <w:p>
      <w:pPr>
        <w:pStyle w:val="Compact"/>
        <w:numPr>
          <w:numId w:val="1002"/>
          <w:ilvl w:val="0"/>
        </w:numPr>
      </w:pPr>
      <w:r>
        <w:t xml:space="preserve">Excellent communicator with a good attitude</w:t>
      </w:r>
    </w:p>
    <w:p>
      <w:pPr>
        <w:pStyle w:val="Compact"/>
        <w:numPr>
          <w:numId w:val="1002"/>
          <w:ilvl w:val="0"/>
        </w:numPr>
      </w:pPr>
      <w:r>
        <w:t xml:space="preserve">An ambition for creating innovative solutions to efficiently meet business needs</w:t>
      </w:r>
    </w:p>
    <w:p>
      <w:pPr>
        <w:pStyle w:val="Compact"/>
        <w:numPr>
          <w:numId w:val="1002"/>
          <w:ilvl w:val="0"/>
        </w:numPr>
      </w:pPr>
      <w:r>
        <w:t xml:space="preserve">Knowledge of inContact cloud based telephony software</w:t>
      </w:r>
    </w:p>
    <w:p>
      <w:pPr>
        <w:pStyle w:val="Compact"/>
        <w:numPr>
          <w:numId w:val="1002"/>
          <w:ilvl w:val="0"/>
        </w:numPr>
      </w:pPr>
      <w:r>
        <w:t xml:space="preserve">Knowledge of Asterisk PBX or other PBX systems</w:t>
      </w:r>
    </w:p>
    <w:p>
      <w:pPr>
        <w:pStyle w:val="Compact"/>
        <w:numPr>
          <w:numId w:val="1002"/>
          <w:ilvl w:val="0"/>
        </w:numPr>
      </w:pPr>
      <w:r>
        <w:t xml:space="preserve">3 years of experience and Bachelor's Degree (from accredited college or university)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2021-10-28T12:57:56Z</dcterms:created>
  <dcterms:modified xsi:type="dcterms:W3CDTF">2021-10-28T12:57:56Z</dcterms:modified>
</cp:coreProperties>
</file>