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</w:t>
        </w:r>
      </w:hyperlink>
    </w:p>
    <w:p>
      <w:pPr>
        <w:pStyle w:val="Heading1"/>
      </w:pPr>
      <w:bookmarkStart w:id="21" w:name="example-of-catering-job-description"/>
      <w:r>
        <w:t xml:space="preserve">Example of Catering Job Description</w:t>
      </w:r>
      <w:bookmarkEnd w:id="21"/>
    </w:p>
    <w:p>
      <w:pPr>
        <w:pStyle w:val="Compact"/>
      </w:pPr>
      <w:r>
        <w:t xml:space="preserve">Our company is growing rapidly and is looking for a catering.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atering"/>
      <w:r>
        <w:t xml:space="preserve">Responsibilities for catering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outstanding guest service in an environment focused on sales and guest satisfaction</w:t>
      </w:r>
    </w:p>
    <w:p>
      <w:pPr>
        <w:pStyle w:val="Compact"/>
        <w:numPr>
          <w:numId w:val="1001"/>
          <w:ilvl w:val="0"/>
        </w:numPr>
      </w:pPr>
      <w:r>
        <w:t xml:space="preserve">Contributes to a positive work environment, focusing on creating an environment built on team work and inspiring a “one team” mentality</w:t>
      </w:r>
    </w:p>
    <w:p>
      <w:pPr>
        <w:pStyle w:val="Compact"/>
        <w:numPr>
          <w:numId w:val="1001"/>
          <w:ilvl w:val="0"/>
        </w:numPr>
      </w:pPr>
      <w:r>
        <w:t xml:space="preserve">Prepares catering orders ensuring the highest quality products and services are provided to guests</w:t>
      </w:r>
    </w:p>
    <w:p>
      <w:pPr>
        <w:pStyle w:val="Compact"/>
        <w:numPr>
          <w:numId w:val="1001"/>
          <w:ilvl w:val="0"/>
        </w:numPr>
      </w:pPr>
      <w:r>
        <w:t xml:space="preserve">Delivers and sets-up, in accordance with guest timelines</w:t>
      </w:r>
    </w:p>
    <w:p>
      <w:pPr>
        <w:pStyle w:val="Compact"/>
        <w:numPr>
          <w:numId w:val="1001"/>
          <w:ilvl w:val="0"/>
        </w:numPr>
      </w:pPr>
      <w:r>
        <w:t xml:space="preserve">Maintains the cleanliness of the department</w:t>
      </w:r>
    </w:p>
    <w:p>
      <w:pPr>
        <w:pStyle w:val="Compact"/>
        <w:numPr>
          <w:numId w:val="1001"/>
          <w:ilvl w:val="0"/>
        </w:numPr>
      </w:pPr>
      <w:r>
        <w:t xml:space="preserve">Demonstrates advanced product knowledge</w:t>
      </w:r>
    </w:p>
    <w:p>
      <w:pPr>
        <w:pStyle w:val="Compact"/>
        <w:numPr>
          <w:numId w:val="1001"/>
          <w:ilvl w:val="0"/>
        </w:numPr>
      </w:pPr>
      <w:r>
        <w:t xml:space="preserve">Offers daily feedback to Catering employees, successes and opportunities</w:t>
      </w:r>
    </w:p>
    <w:p>
      <w:pPr>
        <w:pStyle w:val="Compact"/>
        <w:numPr>
          <w:numId w:val="1001"/>
          <w:ilvl w:val="0"/>
        </w:numPr>
      </w:pPr>
      <w:r>
        <w:t xml:space="preserve">Maintains a “Say Yes to the Guest” attitude and solves customer complaints</w:t>
      </w:r>
    </w:p>
    <w:p>
      <w:pPr>
        <w:pStyle w:val="Compact"/>
        <w:numPr>
          <w:numId w:val="1001"/>
          <w:ilvl w:val="0"/>
        </w:numPr>
      </w:pPr>
      <w:r>
        <w:t xml:space="preserve">Builds the catering business through participation in various types of food shows, soliciting local businesses, and promoting programs</w:t>
      </w:r>
    </w:p>
    <w:p>
      <w:pPr>
        <w:pStyle w:val="Compact"/>
        <w:numPr>
          <w:numId w:val="1001"/>
          <w:ilvl w:val="0"/>
        </w:numPr>
      </w:pPr>
      <w:r>
        <w:t xml:space="preserve">Keep abreast of trends and developments in the industry, such as menus or trends in consumer tastes</w:t>
      </w:r>
    </w:p>
    <w:p>
      <w:pPr>
        <w:pStyle w:val="Heading2"/>
      </w:pPr>
      <w:bookmarkStart w:id="23" w:name="qualifications-for-catering"/>
      <w:r>
        <w:t xml:space="preserve">Qualifications for catering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 proper inventory par levels and monitor those levels on a daily basis</w:t>
      </w:r>
    </w:p>
    <w:p>
      <w:pPr>
        <w:pStyle w:val="Compact"/>
        <w:numPr>
          <w:numId w:val="1002"/>
          <w:ilvl w:val="0"/>
        </w:numPr>
      </w:pPr>
      <w:r>
        <w:t xml:space="preserve">Must be effective at listening to, understanding, and clarifying the concerns raised by guests</w:t>
      </w:r>
    </w:p>
    <w:p>
      <w:pPr>
        <w:pStyle w:val="Compact"/>
        <w:numPr>
          <w:numId w:val="1002"/>
          <w:ilvl w:val="0"/>
        </w:numPr>
      </w:pPr>
      <w:r>
        <w:t xml:space="preserve">Prior experience in healthcare nutrition, customer service, or as a waiter/waitress is helpful, but not necessary</w:t>
      </w:r>
    </w:p>
    <w:p>
      <w:pPr>
        <w:pStyle w:val="Compact"/>
        <w:numPr>
          <w:numId w:val="1002"/>
          <w:ilvl w:val="0"/>
        </w:numPr>
      </w:pPr>
      <w:r>
        <w:t xml:space="preserve">Visit and communicate with patients, and help them make meal selections</w:t>
      </w:r>
    </w:p>
    <w:p>
      <w:pPr>
        <w:pStyle w:val="Compact"/>
        <w:numPr>
          <w:numId w:val="1002"/>
          <w:ilvl w:val="0"/>
        </w:numPr>
      </w:pPr>
      <w:r>
        <w:t xml:space="preserve">Assemble patient trays with 100% accuracy</w:t>
      </w:r>
    </w:p>
    <w:p>
      <w:pPr>
        <w:pStyle w:val="Compact"/>
        <w:numPr>
          <w:numId w:val="1002"/>
          <w:ilvl w:val="0"/>
        </w:numPr>
      </w:pPr>
      <w:r>
        <w:t xml:space="preserve">Deliver food carts to hospital floors, and meals to individual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2021-10-28T13:31:25Z</dcterms:created>
  <dcterms:modified xsi:type="dcterms:W3CDTF">2021-10-28T13:31:25Z</dcterms:modified>
</cp:coreProperties>
</file>