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https://www.velvetjobs.com/job-descriptions/catering-sales</w:t>
        </w:r>
      </w:hyperlink>
    </w:p>
    <w:p>
      <w:pPr>
        <w:pStyle w:val="Heading1"/>
      </w:pPr>
      <w:bookmarkStart w:id="21" w:name="example-of-catering-sales-job-description"/>
      <w:r>
        <w:t xml:space="preserve">Example of Catering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catering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sales"/>
      <w:r>
        <w:t xml:space="preserve">Responsibilities for catering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outside planners and vendors for event setup, with a pleasant demeanor</w:t>
      </w:r>
    </w:p>
    <w:p>
      <w:pPr>
        <w:pStyle w:val="Compact"/>
        <w:numPr>
          <w:numId w:val="1001"/>
          <w:ilvl w:val="0"/>
        </w:numPr>
      </w:pPr>
      <w:r>
        <w:t xml:space="preserve">Ability to supervise and mentor Catering Coordinator</w:t>
      </w:r>
    </w:p>
    <w:p>
      <w:pPr>
        <w:pStyle w:val="Compact"/>
        <w:numPr>
          <w:numId w:val="1001"/>
          <w:ilvl w:val="0"/>
        </w:numPr>
      </w:pPr>
      <w:r>
        <w:t xml:space="preserve">Plan and execute special events in conjunction with the Director of Catering and Events</w:t>
      </w:r>
    </w:p>
    <w:p>
      <w:pPr>
        <w:pStyle w:val="Compact"/>
        <w:numPr>
          <w:numId w:val="1001"/>
          <w:ilvl w:val="0"/>
        </w:numPr>
      </w:pPr>
      <w:r>
        <w:t xml:space="preserve">Understand sales techniques and contract negotiation</w:t>
      </w:r>
    </w:p>
    <w:p>
      <w:pPr>
        <w:pStyle w:val="Compact"/>
        <w:numPr>
          <w:numId w:val="1001"/>
          <w:ilvl w:val="0"/>
        </w:numPr>
      </w:pPr>
      <w:r>
        <w:t xml:space="preserve">Understand business trends and how to uncover business as it relates to specific market</w:t>
      </w:r>
    </w:p>
    <w:p>
      <w:pPr>
        <w:pStyle w:val="Compact"/>
        <w:numPr>
          <w:numId w:val="1001"/>
          <w:ilvl w:val="0"/>
        </w:numPr>
      </w:pPr>
      <w:r>
        <w:t xml:space="preserve">Accurately participate in REVMAX meeting in order to maximize the yield of function space, ability to place business in the right space at the right time</w:t>
      </w:r>
    </w:p>
    <w:p>
      <w:pPr>
        <w:pStyle w:val="Compact"/>
        <w:numPr>
          <w:numId w:val="1001"/>
          <w:ilvl w:val="0"/>
        </w:numPr>
      </w:pPr>
      <w:r>
        <w:t xml:space="preserve">Ability to detail a Banquet Event Order with accurate information and produce Diagrams for events</w:t>
      </w:r>
    </w:p>
    <w:p>
      <w:pPr>
        <w:pStyle w:val="Compact"/>
        <w:numPr>
          <w:numId w:val="1001"/>
          <w:ilvl w:val="0"/>
        </w:numPr>
      </w:pPr>
      <w:r>
        <w:t xml:space="preserve">Ability to meet and exceed financial goals and accurately forecast events</w:t>
      </w:r>
    </w:p>
    <w:p>
      <w:pPr>
        <w:pStyle w:val="Compact"/>
        <w:numPr>
          <w:numId w:val="1001"/>
          <w:ilvl w:val="0"/>
        </w:numPr>
      </w:pPr>
      <w:r>
        <w:t xml:space="preserve">The ability to conduct tours with meeting planners and potential clients</w:t>
      </w:r>
    </w:p>
    <w:p>
      <w:pPr>
        <w:pStyle w:val="Compact"/>
        <w:numPr>
          <w:numId w:val="1001"/>
          <w:ilvl w:val="0"/>
        </w:numPr>
      </w:pPr>
      <w:r>
        <w:t xml:space="preserve">The ability to keep Director of F&amp;B and Oak Creek F&amp;B Manager fully informed of all problems or unusual matters so prompt corrective action can be taken where appropriate</w:t>
      </w:r>
    </w:p>
    <w:p>
      <w:pPr>
        <w:pStyle w:val="Heading2"/>
      </w:pPr>
      <w:bookmarkStart w:id="23" w:name="qualifications-for-catering-sales"/>
      <w:r>
        <w:t xml:space="preserve">Qualifications for catering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effectively resolve guest issues</w:t>
      </w:r>
    </w:p>
    <w:p>
      <w:pPr>
        <w:pStyle w:val="Compact"/>
        <w:numPr>
          <w:numId w:val="1002"/>
          <w:ilvl w:val="0"/>
        </w:numPr>
      </w:pPr>
      <w:r>
        <w:t xml:space="preserve">Must be a strong typist and computer literate with a good working knowledge of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Food and Beverage required</w:t>
      </w:r>
    </w:p>
    <w:p>
      <w:pPr>
        <w:pStyle w:val="Compact"/>
        <w:numPr>
          <w:numId w:val="1002"/>
          <w:ilvl w:val="0"/>
        </w:numPr>
      </w:pPr>
      <w:r>
        <w:t xml:space="preserve">Work is performed in a home office or remote location</w:t>
      </w:r>
    </w:p>
    <w:p>
      <w:pPr>
        <w:pStyle w:val="Compact"/>
        <w:numPr>
          <w:numId w:val="1002"/>
          <w:ilvl w:val="0"/>
        </w:numPr>
      </w:pPr>
      <w:r>
        <w:t xml:space="preserve">Knowledge of Microsoft Word and Excel the Delphi systems</w:t>
      </w:r>
    </w:p>
    <w:p>
      <w:pPr>
        <w:pStyle w:val="Compact"/>
        <w:numPr>
          <w:numId w:val="1002"/>
          <w:ilvl w:val="0"/>
        </w:numPr>
      </w:pPr>
      <w:r>
        <w:t xml:space="preserve">Ability to use standard software applications and hotel systems including Delphi, Opera, Fidelio, SFA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2021-10-28T13:24:03Z</dcterms:created>
  <dcterms:modified xsi:type="dcterms:W3CDTF">2021-10-28T13:24:03Z</dcterms:modified>
</cp:coreProperties>
</file>