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https://www.velvetjobs.com/job-descriptions/catering-administrative-assistant</w:t>
        </w:r>
      </w:hyperlink>
    </w:p>
    <w:p>
      <w:pPr>
        <w:pStyle w:val="Heading1"/>
      </w:pPr>
      <w:bookmarkStart w:id="21" w:name="example-of-catering-administrative-assistant-job-description"/>
      <w:r>
        <w:t xml:space="preserve">Example of Catering Administrative Assistant Job Description</w:t>
      </w:r>
      <w:bookmarkEnd w:id="21"/>
    </w:p>
    <w:p>
      <w:pPr>
        <w:pStyle w:val="Compact"/>
      </w:pPr>
      <w:r>
        <w:t xml:space="preserve">Our company is looking to fill the role of catering administrative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tering-administrative-assistant"/>
      <w:r>
        <w:t xml:space="preserve">Responsibilities for catering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Welcome visitors to the office by offering refreshments, directions, and other assistance</w:t>
      </w:r>
    </w:p>
    <w:p>
      <w:pPr>
        <w:pStyle w:val="Compact"/>
        <w:numPr>
          <w:numId w:val="1001"/>
          <w:ilvl w:val="0"/>
        </w:numPr>
      </w:pPr>
      <w:r>
        <w:t xml:space="preserve">Maintain reception area, conference rooms, and supply room</w:t>
      </w:r>
    </w:p>
    <w:p>
      <w:pPr>
        <w:pStyle w:val="Compact"/>
        <w:numPr>
          <w:numId w:val="1001"/>
          <w:ilvl w:val="0"/>
        </w:numPr>
      </w:pPr>
      <w:r>
        <w:t xml:space="preserve">Order food for internal and external meetings, board meetings, and other events</w:t>
      </w:r>
    </w:p>
    <w:p>
      <w:pPr>
        <w:pStyle w:val="Compact"/>
        <w:numPr>
          <w:numId w:val="1001"/>
          <w:ilvl w:val="0"/>
        </w:numPr>
      </w:pPr>
      <w:r>
        <w:t xml:space="preserve">Maintain order in kitchen, taking main responsibility for dishwasher and refrigerator use</w:t>
      </w:r>
    </w:p>
    <w:p>
      <w:pPr>
        <w:pStyle w:val="Compact"/>
        <w:numPr>
          <w:numId w:val="1001"/>
          <w:ilvl w:val="0"/>
        </w:numPr>
      </w:pPr>
      <w:r>
        <w:t xml:space="preserve">Prepares agendas, schedules, organizes meetings, conferences, teleconferences and travel</w:t>
      </w:r>
    </w:p>
    <w:p>
      <w:pPr>
        <w:pStyle w:val="Compact"/>
        <w:numPr>
          <w:numId w:val="1001"/>
          <w:ilvl w:val="0"/>
        </w:numPr>
      </w:pPr>
      <w:r>
        <w:t xml:space="preserve">Provides primary support with issue/need assessment to manage scheduled and unscheduled visitors and co-workers as required with their interaction with the Managing Director</w:t>
      </w:r>
    </w:p>
    <w:p>
      <w:pPr>
        <w:pStyle w:val="Compact"/>
        <w:numPr>
          <w:numId w:val="1001"/>
          <w:ilvl w:val="0"/>
        </w:numPr>
      </w:pPr>
      <w:r>
        <w:t xml:space="preserve">Ensures all administrative related/required needs are met to maximize the time and effectiveness for internal customers</w:t>
      </w:r>
    </w:p>
    <w:p>
      <w:pPr>
        <w:pStyle w:val="Compact"/>
        <w:numPr>
          <w:numId w:val="1001"/>
          <w:ilvl w:val="0"/>
        </w:numPr>
      </w:pPr>
      <w:r>
        <w:t xml:space="preserve">Works independently and self-directed within all areas of responsibilities to include special, non-recurring and ongoing projects</w:t>
      </w:r>
    </w:p>
    <w:p>
      <w:pPr>
        <w:pStyle w:val="Compact"/>
        <w:numPr>
          <w:numId w:val="1001"/>
          <w:ilvl w:val="0"/>
        </w:numPr>
      </w:pPr>
      <w:r>
        <w:t xml:space="preserve">Assist managers in special projects - , reports, menus</w:t>
      </w:r>
    </w:p>
    <w:p>
      <w:pPr>
        <w:pStyle w:val="Compact"/>
        <w:numPr>
          <w:numId w:val="1001"/>
          <w:ilvl w:val="0"/>
        </w:numPr>
      </w:pPr>
      <w:r>
        <w:t xml:space="preserve">Develops, implements and maintains departmental record-keeping and filing systems</w:t>
      </w:r>
    </w:p>
    <w:p>
      <w:pPr>
        <w:pStyle w:val="Heading2"/>
      </w:pPr>
      <w:bookmarkStart w:id="23" w:name="qualifications-for-catering-administrative-assistant"/>
      <w:r>
        <w:t xml:space="preserve">Qualifications for catering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 year of previous administrative experience in a high-volume hotel</w:t>
      </w:r>
    </w:p>
    <w:p>
      <w:pPr>
        <w:pStyle w:val="Compact"/>
        <w:numPr>
          <w:numId w:val="1002"/>
          <w:ilvl w:val="0"/>
        </w:numPr>
      </w:pPr>
      <w:r>
        <w:t xml:space="preserve">Ability to display proper phone etiquette</w:t>
      </w:r>
    </w:p>
    <w:p>
      <w:pPr>
        <w:pStyle w:val="Compact"/>
        <w:numPr>
          <w:numId w:val="1002"/>
          <w:ilvl w:val="0"/>
        </w:numPr>
      </w:pPr>
      <w:r>
        <w:t xml:space="preserve">Food and beverage experience is required</w:t>
      </w:r>
    </w:p>
    <w:p>
      <w:pPr>
        <w:pStyle w:val="Compact"/>
        <w:numPr>
          <w:numId w:val="1002"/>
          <w:ilvl w:val="0"/>
        </w:numPr>
      </w:pPr>
      <w:r>
        <w:t xml:space="preserve">Must have the availability to work flexible hours</w:t>
      </w:r>
    </w:p>
    <w:p>
      <w:pPr>
        <w:pStyle w:val="Compact"/>
        <w:numPr>
          <w:numId w:val="1002"/>
          <w:ilvl w:val="0"/>
        </w:numPr>
      </w:pPr>
      <w:r>
        <w:t xml:space="preserve">Experience in supervising concessions or clubs</w:t>
      </w:r>
    </w:p>
    <w:p>
      <w:pPr>
        <w:pStyle w:val="Compact"/>
        <w:numPr>
          <w:numId w:val="1002"/>
          <w:ilvl w:val="0"/>
        </w:numPr>
      </w:pPr>
      <w:r>
        <w:t xml:space="preserve">Food service, hotel or hospitality experience in operations is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ring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ring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2021-10-28T13:07:27Z</dcterms:created>
  <dcterms:modified xsi:type="dcterms:W3CDTF">2021-10-28T13:07:27Z</dcterms:modified>
</cp:coreProperties>
</file>