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https://www.velvetjobs.com/job-descriptions/cash-posting</w:t>
        </w:r>
      </w:hyperlink>
    </w:p>
    <w:p>
      <w:pPr>
        <w:pStyle w:val="Heading1"/>
      </w:pPr>
      <w:bookmarkStart w:id="21" w:name="example-of-cash-posting-job-description"/>
      <w:r>
        <w:t xml:space="preserve">Example of Cash Posting Job Description</w:t>
      </w:r>
      <w:bookmarkEnd w:id="21"/>
    </w:p>
    <w:p>
      <w:pPr>
        <w:pStyle w:val="Compact"/>
      </w:pPr>
      <w:r>
        <w:t xml:space="preserve">Our company is searching for experienced candidates for the position of cash posting.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ash-posting"/>
      <w:r>
        <w:t xml:space="preserve">Responsibilities for cash posting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Meet all “End of month” requirements and departmental performance standards</w:t>
      </w:r>
    </w:p>
    <w:p>
      <w:pPr>
        <w:pStyle w:val="Compact"/>
        <w:numPr>
          <w:numId w:val="1001"/>
          <w:ilvl w:val="0"/>
        </w:numPr>
      </w:pPr>
      <w:r>
        <w:t xml:space="preserve">Process all payments received by insurance companies in the form of a credit card via the virtual terminal and post to the appropriate patient level encounters</w:t>
      </w:r>
    </w:p>
    <w:p>
      <w:pPr>
        <w:pStyle w:val="Compact"/>
        <w:numPr>
          <w:numId w:val="1001"/>
          <w:ilvl w:val="0"/>
        </w:numPr>
      </w:pPr>
      <w:r>
        <w:t xml:space="preserve">Employee will be held to a high level of confidentiality &amp; integrity in regards to accessing Florida Hospital bank accounts</w:t>
      </w:r>
    </w:p>
    <w:p>
      <w:pPr>
        <w:pStyle w:val="Compact"/>
        <w:numPr>
          <w:numId w:val="1001"/>
          <w:ilvl w:val="0"/>
        </w:numPr>
      </w:pPr>
      <w:r>
        <w:t xml:space="preserve">Track payments on various spreadsheets such as, lockbox, CPA and any other assigned statistical data</w:t>
      </w:r>
    </w:p>
    <w:p>
      <w:pPr>
        <w:pStyle w:val="Compact"/>
        <w:numPr>
          <w:numId w:val="1001"/>
          <w:ilvl w:val="0"/>
        </w:numPr>
      </w:pPr>
      <w:r>
        <w:t xml:space="preserve">Monitor SSI/HARP remittance computer screens daily to ensure processing and posting of the remittances</w:t>
      </w:r>
    </w:p>
    <w:p>
      <w:pPr>
        <w:pStyle w:val="Compact"/>
        <w:numPr>
          <w:numId w:val="1001"/>
          <w:ilvl w:val="0"/>
        </w:numPr>
      </w:pPr>
      <w:r>
        <w:t xml:space="preserve">Post all deposits received from various entities</w:t>
      </w:r>
    </w:p>
    <w:p>
      <w:pPr>
        <w:pStyle w:val="Compact"/>
        <w:numPr>
          <w:numId w:val="1001"/>
          <w:ilvl w:val="0"/>
        </w:numPr>
      </w:pPr>
      <w:r>
        <w:t xml:space="preserve">Prior hospital billing or banking experience (Preferred)</w:t>
      </w:r>
    </w:p>
    <w:p>
      <w:pPr>
        <w:pStyle w:val="Compact"/>
        <w:numPr>
          <w:numId w:val="1001"/>
          <w:ilvl w:val="0"/>
        </w:numPr>
      </w:pPr>
      <w:r>
        <w:t xml:space="preserve">Post and balance all payments and contractual adjustments received in an accurate and timely manner in compliance with departmental policies and procedures</w:t>
      </w:r>
    </w:p>
    <w:p>
      <w:pPr>
        <w:pStyle w:val="Compact"/>
        <w:numPr>
          <w:numId w:val="1001"/>
          <w:ilvl w:val="0"/>
        </w:numPr>
      </w:pPr>
      <w:r>
        <w:t xml:space="preserve">Post all zero-pay Explanation of Benefits (deductibles)</w:t>
      </w:r>
    </w:p>
    <w:p>
      <w:pPr>
        <w:pStyle w:val="Compact"/>
        <w:numPr>
          <w:numId w:val="1001"/>
          <w:ilvl w:val="0"/>
        </w:numPr>
      </w:pPr>
      <w:r>
        <w:t xml:space="preserve">Post appropriate denial and other reason codes</w:t>
      </w:r>
    </w:p>
    <w:p>
      <w:pPr>
        <w:pStyle w:val="Heading2"/>
      </w:pPr>
      <w:bookmarkStart w:id="23" w:name="qualifications-for-cash-posting"/>
      <w:r>
        <w:t xml:space="preserve">Qualifications for cash posting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Knowledge of applicable federal and state regulations</w:t>
      </w:r>
    </w:p>
    <w:p>
      <w:pPr>
        <w:pStyle w:val="Compact"/>
        <w:numPr>
          <w:numId w:val="1002"/>
          <w:ilvl w:val="0"/>
        </w:numPr>
      </w:pPr>
      <w:r>
        <w:t xml:space="preserve">Exerting up to 10 pounds of force occasionally (up to 1/3 of the time) and/or</w:t>
      </w:r>
    </w:p>
    <w:p>
      <w:pPr>
        <w:pStyle w:val="Compact"/>
        <w:numPr>
          <w:numId w:val="1002"/>
          <w:ilvl w:val="0"/>
        </w:numPr>
      </w:pPr>
      <w:r>
        <w:t xml:space="preserve">A negligible amount of force frequently (1/3 to 2/3 of the time) to lift, carry, push, pull, or otherwise move objects, including the human body</w:t>
      </w:r>
    </w:p>
    <w:p>
      <w:pPr>
        <w:pStyle w:val="Compact"/>
        <w:numPr>
          <w:numId w:val="1002"/>
          <w:ilvl w:val="0"/>
        </w:numPr>
      </w:pPr>
      <w:r>
        <w:t xml:space="preserve">3+ years of experience as a Sr</w:t>
      </w:r>
    </w:p>
    <w:p>
      <w:pPr>
        <w:pStyle w:val="Compact"/>
        <w:numPr>
          <w:numId w:val="1002"/>
          <w:ilvl w:val="0"/>
        </w:numPr>
      </w:pPr>
      <w:r>
        <w:t xml:space="preserve">1+ years of Healthcare Cash Posting experience</w:t>
      </w:r>
    </w:p>
    <w:p>
      <w:pPr>
        <w:pStyle w:val="Compact"/>
        <w:numPr>
          <w:numId w:val="1002"/>
          <w:ilvl w:val="0"/>
        </w:numPr>
      </w:pPr>
      <w:r>
        <w:t xml:space="preserve">Microsoft Excel experience with the ability to pull data from a spreadsheet, sort, filter, and basic formulas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ash-post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ash-post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2021-10-28T13:31:53Z</dcterms:created>
  <dcterms:modified xsi:type="dcterms:W3CDTF">2021-10-28T13:31:53Z</dcterms:modified>
</cp:coreProperties>
</file>