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https://www.velvetjobs.com/job-descriptions/cash-office</w:t>
        </w:r>
      </w:hyperlink>
    </w:p>
    <w:p>
      <w:pPr>
        <w:pStyle w:val="Heading1"/>
      </w:pPr>
      <w:bookmarkStart w:id="21" w:name="example-of-cash-office-job-description"/>
      <w:r>
        <w:t xml:space="preserve">Example of Cash Office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cash office.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sh-office"/>
      <w:r>
        <w:t xml:space="preserve">Responsibilities for cash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preparation of the bi-weekly cash flow forecasting meeting PowerPoint deck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the monthly Actual free cash flow statement</w:t>
      </w:r>
    </w:p>
    <w:p>
      <w:pPr>
        <w:pStyle w:val="Compact"/>
        <w:numPr>
          <w:numId w:val="1001"/>
          <w:ilvl w:val="0"/>
        </w:numPr>
      </w:pPr>
      <w:r>
        <w:t xml:space="preserve">Prepare monthly free cash flow financial package for CMO leadership, including metrics and TWC comparisons to Plan, Forecasts, and Prior Years to identify potential risks and opportunities for improvement</w:t>
      </w:r>
    </w:p>
    <w:p>
      <w:pPr>
        <w:pStyle w:val="Compact"/>
        <w:numPr>
          <w:numId w:val="1001"/>
          <w:ilvl w:val="0"/>
        </w:numPr>
      </w:pPr>
      <w:r>
        <w:t xml:space="preserve">Prepare, validate and distribute monthly scorecard and scorecard trend analysis</w:t>
      </w:r>
    </w:p>
    <w:p>
      <w:pPr>
        <w:pStyle w:val="Compact"/>
        <w:numPr>
          <w:numId w:val="1001"/>
          <w:ilvl w:val="0"/>
        </w:numPr>
      </w:pPr>
      <w:r>
        <w:t xml:space="preserve">Assist in calculation of free cash flow targets by business unit for Plan and Forecasts</w:t>
      </w:r>
    </w:p>
    <w:p>
      <w:pPr>
        <w:pStyle w:val="Compact"/>
        <w:numPr>
          <w:numId w:val="1001"/>
          <w:ilvl w:val="0"/>
        </w:numPr>
      </w:pPr>
      <w:r>
        <w:t xml:space="preserve">Help develop and maintain the CMO SharePoint site</w:t>
      </w:r>
    </w:p>
    <w:p>
      <w:pPr>
        <w:pStyle w:val="Compact"/>
        <w:numPr>
          <w:numId w:val="1001"/>
          <w:ilvl w:val="0"/>
        </w:numPr>
      </w:pPr>
      <w:r>
        <w:t xml:space="preserve">Proactively identify and drive process enhancements within the CMO and across JCI to improve accuracy and efficiency of monthly, quarterly, and annual projects / tasks</w:t>
      </w:r>
    </w:p>
    <w:p>
      <w:pPr>
        <w:pStyle w:val="Compact"/>
        <w:numPr>
          <w:numId w:val="1001"/>
          <w:ilvl w:val="0"/>
        </w:numPr>
      </w:pPr>
      <w:r>
        <w:t xml:space="preserve">Perform other duties and complete ad hoc projects and tasks as assigned</w:t>
      </w:r>
    </w:p>
    <w:p>
      <w:pPr>
        <w:pStyle w:val="Compact"/>
        <w:numPr>
          <w:numId w:val="1001"/>
          <w:ilvl w:val="0"/>
        </w:numPr>
      </w:pPr>
      <w:r>
        <w:t xml:space="preserve">Coach and Mentor new staff, perform evaluations, and monthly one on ones</w:t>
      </w:r>
    </w:p>
    <w:p>
      <w:pPr>
        <w:pStyle w:val="Compact"/>
        <w:numPr>
          <w:numId w:val="1001"/>
          <w:ilvl w:val="0"/>
        </w:numPr>
      </w:pPr>
      <w:r>
        <w:t xml:space="preserve">Conducts regular reviews of the Cash and Credit Balance cycle to ensure accuracy and timeliness</w:t>
      </w:r>
    </w:p>
    <w:p>
      <w:pPr>
        <w:pStyle w:val="Heading2"/>
      </w:pPr>
      <w:bookmarkStart w:id="23" w:name="qualifications-for-cash-office"/>
      <w:r>
        <w:t xml:space="preserve">Qualifications for cash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CSC, CPH and/or PDO an asset</w:t>
      </w:r>
    </w:p>
    <w:p>
      <w:pPr>
        <w:pStyle w:val="Compact"/>
        <w:numPr>
          <w:numId w:val="1002"/>
          <w:ilvl w:val="0"/>
        </w:numPr>
      </w:pPr>
      <w:r>
        <w:t xml:space="preserve">Bring a naturally positive approach</w:t>
      </w:r>
    </w:p>
    <w:p>
      <w:pPr>
        <w:pStyle w:val="Compact"/>
        <w:numPr>
          <w:numId w:val="1002"/>
          <w:ilvl w:val="0"/>
        </w:numPr>
      </w:pPr>
      <w:r>
        <w:t xml:space="preserve">Excellent level of excel skills</w:t>
      </w:r>
    </w:p>
    <w:p>
      <w:pPr>
        <w:pStyle w:val="Compact"/>
        <w:numPr>
          <w:numId w:val="1002"/>
          <w:ilvl w:val="0"/>
        </w:numPr>
      </w:pPr>
      <w:r>
        <w:t xml:space="preserve">Proven record of successfully meeting set targets</w:t>
      </w:r>
    </w:p>
    <w:p>
      <w:pPr>
        <w:pStyle w:val="Compact"/>
        <w:numPr>
          <w:numId w:val="1002"/>
          <w:ilvl w:val="0"/>
        </w:numPr>
      </w:pPr>
      <w:r>
        <w:t xml:space="preserve">Hands on manager, able to lead, inspire and motivate your team on a daily basis</w:t>
      </w:r>
    </w:p>
    <w:p>
      <w:pPr>
        <w:pStyle w:val="Compact"/>
        <w:numPr>
          <w:numId w:val="1002"/>
          <w:ilvl w:val="0"/>
        </w:numPr>
      </w:pPr>
      <w:r>
        <w:t xml:space="preserve">Previous response management and cash processing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2021-10-28T13:22:04Z</dcterms:created>
  <dcterms:modified xsi:type="dcterms:W3CDTF">2021-10-28T13:22:04Z</dcterms:modified>
</cp:coreProperties>
</file>