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w:t>
        </w:r>
      </w:hyperlink>
    </w:p>
    <w:p>
      <w:pPr>
        <w:pStyle w:val="Heading1"/>
      </w:pPr>
      <w:bookmarkStart w:id="21" w:name="example-of-cash-management-job-description"/>
      <w:r>
        <w:t xml:space="preserve">Example of Cash Management Job Description</w:t>
      </w:r>
      <w:bookmarkEnd w:id="21"/>
    </w:p>
    <w:p>
      <w:pPr>
        <w:pStyle w:val="Compact"/>
      </w:pPr>
      <w:r>
        <w:t xml:space="preserve">Our growing company is searching for experienced candidates for the position of cash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management"/>
      <w:r>
        <w:t xml:space="preserve">Responsibilities for cash management</w:t>
      </w:r>
      <w:bookmarkEnd w:id="22"/>
    </w:p>
    <w:p>
      <w:pPr>
        <w:pStyle w:val="Compact"/>
        <w:numPr>
          <w:numId w:val="1001"/>
          <w:ilvl w:val="0"/>
        </w:numPr>
      </w:pPr>
      <w:r>
        <w:t xml:space="preserve">Compliance rules and procedures</w:t>
      </w:r>
    </w:p>
    <w:p>
      <w:pPr>
        <w:pStyle w:val="Compact"/>
        <w:numPr>
          <w:numId w:val="1001"/>
          <w:ilvl w:val="0"/>
        </w:numPr>
      </w:pPr>
      <w:r>
        <w:t xml:space="preserve">Take responsibility to report any incidents and suspicious cases</w:t>
      </w:r>
    </w:p>
    <w:p>
      <w:pPr>
        <w:pStyle w:val="Compact"/>
        <w:numPr>
          <w:numId w:val="1001"/>
          <w:ilvl w:val="0"/>
        </w:numPr>
      </w:pPr>
      <w:r>
        <w:t xml:space="preserve">Maintain a clear focus on enhancing control, achieve operational efficiency and reduce operational risk</w:t>
      </w:r>
    </w:p>
    <w:p>
      <w:pPr>
        <w:pStyle w:val="Compact"/>
        <w:numPr>
          <w:numId w:val="1001"/>
          <w:ilvl w:val="0"/>
        </w:numPr>
      </w:pPr>
      <w:r>
        <w:t xml:space="preserve">Manage team performance, provide coaching and guidance to team members for individual career development team development</w:t>
      </w:r>
    </w:p>
    <w:p>
      <w:pPr>
        <w:pStyle w:val="Compact"/>
        <w:numPr>
          <w:numId w:val="1001"/>
          <w:ilvl w:val="0"/>
        </w:numPr>
      </w:pPr>
      <w:r>
        <w:t xml:space="preserve">Performing various other duties as assigned by supervisor and manager</w:t>
      </w:r>
    </w:p>
    <w:p>
      <w:pPr>
        <w:pStyle w:val="Compact"/>
        <w:numPr>
          <w:numId w:val="1001"/>
          <w:ilvl w:val="0"/>
        </w:numPr>
      </w:pPr>
      <w:r>
        <w:t xml:space="preserve">Act as liaison between Shared Service Center and internal customers</w:t>
      </w:r>
    </w:p>
    <w:p>
      <w:pPr>
        <w:pStyle w:val="Compact"/>
        <w:numPr>
          <w:numId w:val="1001"/>
          <w:ilvl w:val="0"/>
        </w:numPr>
      </w:pPr>
      <w:r>
        <w:t xml:space="preserve">Assist with integrations of new businesses, changes to existing commercial businesses that impact Accounts Receivables</w:t>
      </w:r>
    </w:p>
    <w:p>
      <w:pPr>
        <w:pStyle w:val="Compact"/>
        <w:numPr>
          <w:numId w:val="1001"/>
          <w:ilvl w:val="0"/>
        </w:numPr>
      </w:pPr>
      <w:r>
        <w:t xml:space="preserve">In collaboration with the Fund Services team, develop and maintain strong governance over providers of client record-keeping</w:t>
      </w:r>
    </w:p>
    <w:p>
      <w:pPr>
        <w:pStyle w:val="Compact"/>
        <w:numPr>
          <w:numId w:val="1001"/>
          <w:ilvl w:val="0"/>
        </w:numPr>
      </w:pPr>
      <w:r>
        <w:t xml:space="preserve">Performing special project(s) as needed, including supporting the integration of newly acquired companies into LMC's banking systems and processes</w:t>
      </w:r>
    </w:p>
    <w:p>
      <w:pPr>
        <w:pStyle w:val="Compact"/>
        <w:numPr>
          <w:numId w:val="1001"/>
          <w:ilvl w:val="0"/>
        </w:numPr>
      </w:pPr>
      <w:r>
        <w:t xml:space="preserve">Fulfill customer advance and payment requests</w:t>
      </w:r>
    </w:p>
    <w:p>
      <w:pPr>
        <w:pStyle w:val="Heading2"/>
      </w:pPr>
      <w:bookmarkStart w:id="23" w:name="qualifications-for-cash-management"/>
      <w:r>
        <w:t xml:space="preserve">Qualifications for cash management</w:t>
      </w:r>
      <w:bookmarkEnd w:id="23"/>
    </w:p>
    <w:p>
      <w:pPr>
        <w:pStyle w:val="Compact"/>
        <w:numPr>
          <w:numId w:val="1002"/>
          <w:ilvl w:val="0"/>
        </w:numPr>
      </w:pPr>
      <w:r>
        <w:t xml:space="preserve">A team player and ability to work under pressure in a team environment</w:t>
      </w:r>
    </w:p>
    <w:p>
      <w:pPr>
        <w:pStyle w:val="Compact"/>
        <w:numPr>
          <w:numId w:val="1002"/>
          <w:ilvl w:val="0"/>
        </w:numPr>
      </w:pPr>
      <w:r>
        <w:t xml:space="preserve">Fluent in written &amp; verbal English and Chinese</w:t>
      </w:r>
    </w:p>
    <w:p>
      <w:pPr>
        <w:pStyle w:val="Compact"/>
        <w:numPr>
          <w:numId w:val="1002"/>
          <w:ilvl w:val="0"/>
        </w:numPr>
      </w:pPr>
      <w:r>
        <w:t xml:space="preserve">Minimum 5 years of hands-on cash sales experience with strong track record</w:t>
      </w:r>
    </w:p>
    <w:p>
      <w:pPr>
        <w:pStyle w:val="Compact"/>
        <w:numPr>
          <w:numId w:val="1002"/>
          <w:ilvl w:val="0"/>
        </w:numPr>
      </w:pPr>
      <w:r>
        <w:t xml:space="preserve">Ability to work independently and also display the leadership potential</w:t>
      </w:r>
    </w:p>
    <w:p>
      <w:pPr>
        <w:pStyle w:val="Compact"/>
        <w:numPr>
          <w:numId w:val="1002"/>
          <w:ilvl w:val="0"/>
        </w:numPr>
      </w:pPr>
      <w:r>
        <w:t xml:space="preserve">Minimum of 2+ years of experience in working with complex corporate (GC/FIG) client Relationship Management and Cash &amp; Liquidity product sales</w:t>
      </w:r>
    </w:p>
    <w:p>
      <w:pPr>
        <w:pStyle w:val="Compact"/>
        <w:numPr>
          <w:numId w:val="1002"/>
          <w:ilvl w:val="0"/>
        </w:numPr>
      </w:pPr>
      <w:r>
        <w:t xml:space="preserve">Must be self-motivated and may be required to undertake a considerable amount of travelling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2021-10-28T13:00:23Z</dcterms:created>
  <dcterms:modified xsi:type="dcterms:W3CDTF">2021-10-28T13:00:23Z</dcterms:modified>
</cp:coreProperties>
</file>