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https://www.velvetjobs.com/job-descriptions/cash-management-analyst</w:t>
        </w:r>
      </w:hyperlink>
    </w:p>
    <w:p>
      <w:pPr>
        <w:pStyle w:val="Heading1"/>
      </w:pPr>
      <w:bookmarkStart w:id="21" w:name="example-of-cash-management-analyst-job-description"/>
      <w:r>
        <w:t xml:space="preserve">Example of Cash Management Analyst Job Description</w:t>
      </w:r>
      <w:bookmarkEnd w:id="21"/>
    </w:p>
    <w:p>
      <w:pPr>
        <w:pStyle w:val="Compact"/>
      </w:pPr>
      <w:r>
        <w:t xml:space="preserve">Our growing company is looking for a cash management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sh-management-analyst"/>
      <w:r>
        <w:t xml:space="preserve">Responsibilities for cash management analyst</w:t>
      </w:r>
      <w:bookmarkEnd w:id="22"/>
    </w:p>
    <w:p>
      <w:pPr>
        <w:pStyle w:val="Compact"/>
        <w:numPr>
          <w:numId w:val="1001"/>
          <w:ilvl w:val="0"/>
        </w:numPr>
      </w:pPr>
      <w:r>
        <w:t xml:space="preserve">To act the bridge between Stakeholders and Delivery Team, , translate the business case into user requirement understood by the developer</w:t>
      </w:r>
    </w:p>
    <w:p>
      <w:pPr>
        <w:pStyle w:val="Compact"/>
        <w:numPr>
          <w:numId w:val="1001"/>
          <w:ilvl w:val="0"/>
        </w:numPr>
      </w:pPr>
      <w:r>
        <w:t xml:space="preserve">To define UAT cases/plan and be a liaison between project stakeholders and testing team during Testing Phase</w:t>
      </w:r>
    </w:p>
    <w:p>
      <w:pPr>
        <w:pStyle w:val="Compact"/>
        <w:numPr>
          <w:numId w:val="1001"/>
          <w:ilvl w:val="0"/>
        </w:numPr>
      </w:pPr>
      <w:r>
        <w:t xml:space="preserve">Handle branch escalation related to cash transportation</w:t>
      </w:r>
    </w:p>
    <w:p>
      <w:pPr>
        <w:pStyle w:val="Compact"/>
        <w:numPr>
          <w:numId w:val="1001"/>
          <w:ilvl w:val="0"/>
        </w:numPr>
      </w:pPr>
      <w:r>
        <w:t xml:space="preserve">Meet and communicate daily with third party outsourced armored vendors</w:t>
      </w:r>
    </w:p>
    <w:p>
      <w:pPr>
        <w:pStyle w:val="Compact"/>
        <w:numPr>
          <w:numId w:val="1001"/>
          <w:ilvl w:val="0"/>
        </w:numPr>
      </w:pPr>
      <w:r>
        <w:t xml:space="preserve">Continually evolve his/her knowledge of the Cash Management products ensuring that any regulatory changes are documented and communicated to stakeholders</w:t>
      </w:r>
    </w:p>
    <w:p>
      <w:pPr>
        <w:pStyle w:val="Compact"/>
        <w:numPr>
          <w:numId w:val="1001"/>
          <w:ilvl w:val="0"/>
        </w:numPr>
      </w:pPr>
      <w:r>
        <w:t xml:space="preserve">Working in close partnership and acting as a coordinator with both internal and external stakeholders to implement products effectively</w:t>
      </w:r>
    </w:p>
    <w:p>
      <w:pPr>
        <w:pStyle w:val="Compact"/>
        <w:numPr>
          <w:numId w:val="1001"/>
          <w:ilvl w:val="0"/>
        </w:numPr>
      </w:pPr>
      <w:r>
        <w:t xml:space="preserve">Continually providing feedback to management on the service level of external stakeholders</w:t>
      </w:r>
    </w:p>
    <w:p>
      <w:pPr>
        <w:pStyle w:val="Compact"/>
        <w:numPr>
          <w:numId w:val="1001"/>
          <w:ilvl w:val="0"/>
        </w:numPr>
      </w:pPr>
      <w:r>
        <w:t xml:space="preserve">Hold internal workshops with key stakeholders to share knowledge of Cash Management and our processes</w:t>
      </w:r>
    </w:p>
    <w:p>
      <w:pPr>
        <w:pStyle w:val="Compact"/>
        <w:numPr>
          <w:numId w:val="1001"/>
          <w:ilvl w:val="0"/>
        </w:numPr>
      </w:pPr>
      <w:r>
        <w:t xml:space="preserve">Attend and represent the Cash Management Support team during periodic service review meetings with external stakeholders</w:t>
      </w:r>
    </w:p>
    <w:p>
      <w:pPr>
        <w:pStyle w:val="Compact"/>
        <w:numPr>
          <w:numId w:val="1001"/>
          <w:ilvl w:val="0"/>
        </w:numPr>
      </w:pPr>
      <w:r>
        <w:t xml:space="preserve">Lead mini projects in collaboration with Local IT and The Cash Management Product manager when required</w:t>
      </w:r>
    </w:p>
    <w:p>
      <w:pPr>
        <w:pStyle w:val="Heading2"/>
      </w:pPr>
      <w:bookmarkStart w:id="23" w:name="qualifications-for-cash-management-analyst"/>
      <w:r>
        <w:t xml:space="preserve">Qualifications for cash management analyst</w:t>
      </w:r>
      <w:bookmarkEnd w:id="23"/>
    </w:p>
    <w:p>
      <w:pPr>
        <w:pStyle w:val="Compact"/>
        <w:numPr>
          <w:numId w:val="1002"/>
          <w:ilvl w:val="0"/>
        </w:numPr>
      </w:pPr>
      <w:r>
        <w:t xml:space="preserve">2+ years of related Treasury and/or Case Management experience</w:t>
      </w:r>
    </w:p>
    <w:p>
      <w:pPr>
        <w:pStyle w:val="Compact"/>
        <w:numPr>
          <w:numId w:val="1002"/>
          <w:ilvl w:val="0"/>
        </w:numPr>
      </w:pPr>
      <w:r>
        <w:t xml:space="preserve">Use strong communication skills to build and manage relationships with a range of internal and external stakeholders</w:t>
      </w:r>
    </w:p>
    <w:p>
      <w:pPr>
        <w:pStyle w:val="Compact"/>
        <w:numPr>
          <w:numId w:val="1002"/>
          <w:ilvl w:val="0"/>
        </w:numPr>
      </w:pPr>
      <w:r>
        <w:t xml:space="preserve">Qualified M.com/B.Com with experience in the alternative investment/private funds’ market and process management desired</w:t>
      </w:r>
    </w:p>
    <w:p>
      <w:pPr>
        <w:pStyle w:val="Compact"/>
        <w:numPr>
          <w:numId w:val="1002"/>
          <w:ilvl w:val="0"/>
        </w:numPr>
      </w:pPr>
      <w:r>
        <w:t xml:space="preserve">Bachelor’s degree in Accounting/ Finance or related Finance Industry Experience and 2-3 years of progressive AR Management / Cash Application operations</w:t>
      </w:r>
    </w:p>
    <w:p>
      <w:pPr>
        <w:pStyle w:val="Compact"/>
        <w:numPr>
          <w:numId w:val="1002"/>
          <w:ilvl w:val="0"/>
        </w:numPr>
      </w:pPr>
      <w:r>
        <w:t xml:space="preserve">Minimum of 3 years of experience in operational areas within financial institutions</w:t>
      </w:r>
    </w:p>
    <w:p>
      <w:pPr>
        <w:pStyle w:val="Compact"/>
        <w:numPr>
          <w:numId w:val="1002"/>
          <w:ilvl w:val="0"/>
        </w:numPr>
      </w:pPr>
      <w:r>
        <w:t xml:space="preserve">Willingness to attend Access training to support Workstation database for advanced Access knowledge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h-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h-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2021-10-28T18:35:18Z</dcterms:created>
  <dcterms:modified xsi:type="dcterms:W3CDTF">2021-10-28T18:35:18Z</dcterms:modified>
</cp:coreProperties>
</file>