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https://www.velvetjobs.com/job-descriptions/cash-management-analyst</w:t>
        </w:r>
      </w:hyperlink>
    </w:p>
    <w:p>
      <w:pPr>
        <w:pStyle w:val="Heading1"/>
      </w:pPr>
      <w:bookmarkStart w:id="21" w:name="example-of-cash-management-analyst-job-description"/>
      <w:r>
        <w:t xml:space="preserve">Example of Cash Management Analyst Job Description</w:t>
      </w:r>
      <w:bookmarkEnd w:id="21"/>
    </w:p>
    <w:p>
      <w:pPr>
        <w:pStyle w:val="Compact"/>
      </w:pPr>
      <w:r>
        <w:t xml:space="preserve">Our innovative and growing company is hiring for a cash management analyst. To join our growing team, please review the list of responsibilities and qualifications.</w:t>
      </w:r>
    </w:p>
    <w:p>
      <w:pPr>
        <w:pStyle w:val="Heading2"/>
      </w:pPr>
      <w:bookmarkStart w:id="22" w:name="responsibilities-for-cash-management-analyst"/>
      <w:r>
        <w:t xml:space="preserve">Responsibilities for cash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Tracking of progress and status on open projects</w:t>
      </w:r>
    </w:p>
    <w:p>
      <w:pPr>
        <w:pStyle w:val="Compact"/>
        <w:numPr>
          <w:numId w:val="1001"/>
          <w:ilvl w:val="0"/>
        </w:numPr>
      </w:pPr>
      <w:r>
        <w:t xml:space="preserve">Overseeing or executing system maintenance and configuration tasks</w:t>
      </w:r>
    </w:p>
    <w:p>
      <w:pPr>
        <w:pStyle w:val="Compact"/>
        <w:numPr>
          <w:numId w:val="1001"/>
          <w:ilvl w:val="0"/>
        </w:numPr>
      </w:pPr>
      <w:r>
        <w:t xml:space="preserve">Ensuring that appropriate documentation exists and is maintained</w:t>
      </w:r>
    </w:p>
    <w:p>
      <w:pPr>
        <w:pStyle w:val="Compact"/>
        <w:numPr>
          <w:numId w:val="1001"/>
          <w:ilvl w:val="0"/>
        </w:numPr>
      </w:pPr>
      <w:r>
        <w:t xml:space="preserve">Ensuring that users are adequately trained</w:t>
      </w:r>
    </w:p>
    <w:p>
      <w:pPr>
        <w:pStyle w:val="Compact"/>
        <w:numPr>
          <w:numId w:val="1001"/>
          <w:ilvl w:val="0"/>
        </w:numPr>
      </w:pPr>
      <w:r>
        <w:t xml:space="preserve">Managing and executing key periodic financial and operational business processes</w:t>
      </w:r>
    </w:p>
    <w:p>
      <w:pPr>
        <w:pStyle w:val="Compact"/>
        <w:numPr>
          <w:numId w:val="1001"/>
          <w:ilvl w:val="0"/>
        </w:numPr>
      </w:pPr>
      <w:r>
        <w:t xml:space="preserve">Supporting complex user application issues and questions</w:t>
      </w:r>
    </w:p>
    <w:p>
      <w:pPr>
        <w:pStyle w:val="Compact"/>
        <w:numPr>
          <w:numId w:val="1001"/>
          <w:ilvl w:val="0"/>
        </w:numPr>
      </w:pPr>
      <w:r>
        <w:t xml:space="preserve">Supporting the financial user community with their daily, monthly, quarterly and annual processes as needed</w:t>
      </w:r>
    </w:p>
    <w:p>
      <w:pPr>
        <w:pStyle w:val="Compact"/>
        <w:numPr>
          <w:numId w:val="1001"/>
          <w:ilvl w:val="0"/>
        </w:numPr>
      </w:pPr>
      <w:r>
        <w:t xml:space="preserve">Supporting the management of incoming demand, including ensuring that requests are appropriately tracked, prioritized, assigned and executed against service level agreements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partnerships with supported finance teams and business organizations, external service providers</w:t>
      </w:r>
    </w:p>
    <w:p>
      <w:pPr>
        <w:pStyle w:val="Compact"/>
        <w:numPr>
          <w:numId w:val="1001"/>
          <w:ilvl w:val="0"/>
        </w:numPr>
      </w:pPr>
      <w:r>
        <w:t xml:space="preserve">Participating or leading other special projects, assignments or tasks as directed by department management</w:t>
      </w:r>
    </w:p>
    <w:p>
      <w:pPr>
        <w:pStyle w:val="Heading2"/>
      </w:pPr>
      <w:bookmarkStart w:id="23" w:name="qualifications-for-cash-management-analyst"/>
      <w:r>
        <w:t xml:space="preserve">Qualifications for cash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requirement analysis, evaluate new enhancements, provide functional analysis of production incidents, develop test cases, perform qualifications of new releases/fixes, participate and support user acceptance testing and conduct user training</w:t>
      </w:r>
    </w:p>
    <w:p>
      <w:pPr>
        <w:pStyle w:val="Compact"/>
        <w:numPr>
          <w:numId w:val="1002"/>
          <w:ilvl w:val="0"/>
        </w:numPr>
      </w:pPr>
      <w:r>
        <w:t xml:space="preserve">Deployment and support for rolling out standardized process workflow for CF, Trade &amp; Cash</w:t>
      </w:r>
    </w:p>
    <w:p>
      <w:pPr>
        <w:pStyle w:val="Compact"/>
        <w:numPr>
          <w:numId w:val="1002"/>
          <w:ilvl w:val="0"/>
        </w:numPr>
      </w:pPr>
      <w:r>
        <w:t xml:space="preserve">Work with Process and organization team to support all type analysis to standardize the process for CB ITO</w:t>
      </w:r>
    </w:p>
    <w:p>
      <w:pPr>
        <w:pStyle w:val="Compact"/>
        <w:numPr>
          <w:numId w:val="1002"/>
          <w:ilvl w:val="0"/>
        </w:numPr>
      </w:pPr>
      <w:r>
        <w:t xml:space="preserve">Provide hands-on functional support to address production functional support</w:t>
      </w:r>
    </w:p>
    <w:p>
      <w:pPr>
        <w:pStyle w:val="Compact"/>
        <w:numPr>
          <w:numId w:val="1002"/>
          <w:ilvl w:val="0"/>
        </w:numPr>
      </w:pPr>
      <w:r>
        <w:t xml:space="preserve">Follow bank's processes , policies and standards/ practices</w:t>
      </w:r>
    </w:p>
    <w:p>
      <w:pPr>
        <w:pStyle w:val="Compact"/>
        <w:numPr>
          <w:numId w:val="1002"/>
          <w:ilvl w:val="0"/>
        </w:numPr>
      </w:pPr>
      <w:r>
        <w:t xml:space="preserve">Minimum 3-4 years of hands-on experience in providing functional support for critical workflow systems / banking systems Significant experience in a banking environment, preferably with Commodity Finance , Trade and Cash Project management experience, exposure to Business Analysis methodologies and practises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2021-10-28T13:12:12Z</dcterms:created>
  <dcterms:modified xsi:type="dcterms:W3CDTF">2021-10-28T13:12:12Z</dcterms:modified>
</cp:coreProperties>
</file>