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https://www.velvetjobs.com/job-descriptions/cash-collections</w:t>
        </w:r>
      </w:hyperlink>
    </w:p>
    <w:p>
      <w:pPr>
        <w:pStyle w:val="Heading1"/>
      </w:pPr>
      <w:bookmarkStart w:id="21" w:name="example-of-cash-collections-job-description"/>
      <w:r>
        <w:t xml:space="preserve">Example of Cash Collections Job Description</w:t>
      </w:r>
      <w:bookmarkEnd w:id="21"/>
    </w:p>
    <w:p>
      <w:pPr>
        <w:pStyle w:val="Compact"/>
      </w:pPr>
      <w:r>
        <w:t xml:space="preserve">Our company is hiring for a cash collections.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sh-collections"/>
      <w:r>
        <w:t xml:space="preserve">Responsibilities for cash collections</w:t>
      </w:r>
      <w:bookmarkEnd w:id="22"/>
    </w:p>
    <w:p>
      <w:pPr>
        <w:pStyle w:val="Compact"/>
        <w:numPr>
          <w:numId w:val="1001"/>
          <w:ilvl w:val="0"/>
        </w:numPr>
      </w:pPr>
      <w:r>
        <w:t xml:space="preserve">Resolve collection disputes utilizing appropriate leverage and procedures to successfully influence payment</w:t>
      </w:r>
    </w:p>
    <w:p>
      <w:pPr>
        <w:pStyle w:val="Compact"/>
        <w:numPr>
          <w:numId w:val="1001"/>
          <w:ilvl w:val="0"/>
        </w:numPr>
      </w:pPr>
      <w:r>
        <w:t xml:space="preserve">Guarantee all accounts are reconciled and any balances with issues are correctly identified and include a plan for resolution</w:t>
      </w:r>
    </w:p>
    <w:p>
      <w:pPr>
        <w:pStyle w:val="Compact"/>
        <w:numPr>
          <w:numId w:val="1001"/>
          <w:ilvl w:val="0"/>
        </w:numPr>
      </w:pPr>
      <w:r>
        <w:t xml:space="preserve">Work with the sales and customer success teams to jointly support the customer in any issue that could put timely payment from the customer at risk</w:t>
      </w:r>
    </w:p>
    <w:p>
      <w:pPr>
        <w:pStyle w:val="Compact"/>
        <w:numPr>
          <w:numId w:val="1001"/>
          <w:ilvl w:val="0"/>
        </w:numPr>
      </w:pPr>
      <w:r>
        <w:t xml:space="preserve">Escalate cases to the management team with all supporting information and guarantee all necessary actions within control have been taken</w:t>
      </w:r>
    </w:p>
    <w:p>
      <w:pPr>
        <w:pStyle w:val="Compact"/>
        <w:numPr>
          <w:numId w:val="1001"/>
          <w:ilvl w:val="0"/>
        </w:numPr>
      </w:pPr>
      <w:r>
        <w:t xml:space="preserve">Responsible for accurate, complete, and timely application of cash receipts against outstanding receivables</w:t>
      </w:r>
    </w:p>
    <w:p>
      <w:pPr>
        <w:pStyle w:val="Compact"/>
        <w:numPr>
          <w:numId w:val="1001"/>
          <w:ilvl w:val="0"/>
        </w:numPr>
      </w:pPr>
      <w:r>
        <w:t xml:space="preserve">Ensure daily bank deposit is written up and ready to be taken to the bank</w:t>
      </w:r>
    </w:p>
    <w:p>
      <w:pPr>
        <w:pStyle w:val="Compact"/>
        <w:numPr>
          <w:numId w:val="1001"/>
          <w:ilvl w:val="0"/>
        </w:numPr>
      </w:pPr>
      <w:r>
        <w:t xml:space="preserve">Identify and resolve payment discrepancies and answer client inquiries as needed</w:t>
      </w:r>
    </w:p>
    <w:p>
      <w:pPr>
        <w:pStyle w:val="Compact"/>
        <w:numPr>
          <w:numId w:val="1001"/>
          <w:ilvl w:val="0"/>
        </w:numPr>
      </w:pPr>
      <w:r>
        <w:t xml:space="preserve">Reconciliation and entries to factor in Foreign Exchange Gain and Loss and other adjustments</w:t>
      </w:r>
    </w:p>
    <w:p>
      <w:pPr>
        <w:pStyle w:val="Compact"/>
        <w:numPr>
          <w:numId w:val="1001"/>
          <w:ilvl w:val="0"/>
        </w:numPr>
      </w:pPr>
      <w:r>
        <w:t xml:space="preserve">Assist A/R team with completion of new customer set-up forms</w:t>
      </w:r>
    </w:p>
    <w:p>
      <w:pPr>
        <w:pStyle w:val="Compact"/>
        <w:numPr>
          <w:numId w:val="1001"/>
          <w:ilvl w:val="0"/>
        </w:numPr>
      </w:pPr>
      <w:r>
        <w:t xml:space="preserve">Reporting the results of work in the area of outstanding receivables &amp; referring the most delicate matters to the superior</w:t>
      </w:r>
    </w:p>
    <w:p>
      <w:pPr>
        <w:pStyle w:val="Heading2"/>
      </w:pPr>
      <w:bookmarkStart w:id="23" w:name="qualifications-for-cash-collections"/>
      <w:r>
        <w:t xml:space="preserve">Qualifications for cash collections</w:t>
      </w:r>
      <w:bookmarkEnd w:id="23"/>
    </w:p>
    <w:p>
      <w:pPr>
        <w:pStyle w:val="Compact"/>
        <w:numPr>
          <w:numId w:val="1002"/>
          <w:ilvl w:val="0"/>
        </w:numPr>
      </w:pPr>
      <w:r>
        <w:t xml:space="preserve">5+ years professional experience of accounting or finance experience or in required field (revenue accounting, pricing, commissions, billing, etc)</w:t>
      </w:r>
    </w:p>
    <w:p>
      <w:pPr>
        <w:pStyle w:val="Compact"/>
        <w:numPr>
          <w:numId w:val="1002"/>
          <w:ilvl w:val="0"/>
        </w:numPr>
      </w:pPr>
      <w:r>
        <w:t xml:space="preserve">Be familiar with IFRS accounting issues and Sarbanes-Oxley requirements and local accounting skills</w:t>
      </w:r>
    </w:p>
    <w:p>
      <w:pPr>
        <w:pStyle w:val="Compact"/>
        <w:numPr>
          <w:numId w:val="1002"/>
          <w:ilvl w:val="0"/>
        </w:numPr>
      </w:pPr>
      <w:r>
        <w:t xml:space="preserve">Comprehensive knowledge and understanding on software collection situation and challenges it might have</w:t>
      </w:r>
    </w:p>
    <w:p>
      <w:pPr>
        <w:pStyle w:val="Compact"/>
        <w:numPr>
          <w:numId w:val="1002"/>
          <w:ilvl w:val="0"/>
        </w:numPr>
      </w:pPr>
      <w:r>
        <w:t xml:space="preserve">Team player with strong communication skill</w:t>
      </w:r>
    </w:p>
    <w:p>
      <w:pPr>
        <w:pStyle w:val="Compact"/>
        <w:numPr>
          <w:numId w:val="1002"/>
          <w:ilvl w:val="0"/>
        </w:numPr>
      </w:pPr>
      <w:r>
        <w:t xml:space="preserve">Bachelor degree in Business Administration, Accounting/Finance or related business background (MBA) Preferred</w:t>
      </w:r>
    </w:p>
    <w:p>
      <w:pPr>
        <w:pStyle w:val="Compact"/>
        <w:numPr>
          <w:numId w:val="1002"/>
          <w:ilvl w:val="0"/>
        </w:numPr>
      </w:pPr>
      <w:r>
        <w:t xml:space="preserve">Manage a team size of 10 - 15 FTE’s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collec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2021-10-28T18:32:44Z</dcterms:created>
  <dcterms:modified xsi:type="dcterms:W3CDTF">2021-10-28T18:32:44Z</dcterms:modified>
</cp:coreProperties>
</file>