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https://www.velvetjobs.com/job-descriptions/cash-collections</w:t>
        </w:r>
      </w:hyperlink>
    </w:p>
    <w:p>
      <w:pPr>
        <w:pStyle w:val="Heading1"/>
      </w:pPr>
      <w:bookmarkStart w:id="21" w:name="example-of-cash-collections-job-description"/>
      <w:r>
        <w:t xml:space="preserve">Example of Cash Collections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cash collections. To join our growing team, please review the list of responsibilities and qualifications.</w:t>
      </w:r>
    </w:p>
    <w:p>
      <w:pPr>
        <w:pStyle w:val="Heading2"/>
      </w:pPr>
      <w:bookmarkStart w:id="22" w:name="responsibilities-for-cash-collections"/>
      <w:r>
        <w:t xml:space="preserve">Responsibilities for cash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Put the standard Operational Excellence tools in place - visual management, daily performance against individual targets</w:t>
      </w:r>
    </w:p>
    <w:p>
      <w:pPr>
        <w:pStyle w:val="Compact"/>
        <w:numPr>
          <w:numId w:val="1001"/>
          <w:ilvl w:val="0"/>
        </w:numPr>
      </w:pPr>
      <w:r>
        <w:t xml:space="preserve">Perform the evaluation cycle - evaluation of individuals performance (mid-yearly</w:t>
      </w:r>
    </w:p>
    <w:p>
      <w:pPr>
        <w:pStyle w:val="Compact"/>
        <w:numPr>
          <w:numId w:val="1001"/>
          <w:ilvl w:val="0"/>
        </w:numPr>
      </w:pPr>
      <w:r>
        <w:t xml:space="preserve">Deposit live checks daily and deposit reports to Cash Analyst</w:t>
      </w:r>
    </w:p>
    <w:p>
      <w:pPr>
        <w:pStyle w:val="Compact"/>
        <w:numPr>
          <w:numId w:val="1001"/>
          <w:ilvl w:val="0"/>
        </w:numPr>
      </w:pPr>
      <w:r>
        <w:t xml:space="preserve">Communicate payment receipts when inquired by Operations</w:t>
      </w:r>
    </w:p>
    <w:p>
      <w:pPr>
        <w:pStyle w:val="Compact"/>
        <w:numPr>
          <w:numId w:val="1001"/>
          <w:ilvl w:val="0"/>
        </w:numPr>
      </w:pPr>
      <w:r>
        <w:t xml:space="preserve">Run and update weekly AR Aging report</w:t>
      </w:r>
    </w:p>
    <w:p>
      <w:pPr>
        <w:pStyle w:val="Compact"/>
        <w:numPr>
          <w:numId w:val="1001"/>
          <w:ilvl w:val="0"/>
        </w:numPr>
      </w:pPr>
      <w:r>
        <w:t xml:space="preserve">Process and reconcile payments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customers to obtain payments to meet AR goals</w:t>
      </w:r>
    </w:p>
    <w:p>
      <w:pPr>
        <w:pStyle w:val="Compact"/>
        <w:numPr>
          <w:numId w:val="1001"/>
          <w:ilvl w:val="0"/>
        </w:numPr>
      </w:pPr>
      <w:r>
        <w:t xml:space="preserve">Making outbound and receiving inbound calls</w:t>
      </w:r>
    </w:p>
    <w:p>
      <w:pPr>
        <w:pStyle w:val="Compact"/>
        <w:numPr>
          <w:numId w:val="1001"/>
          <w:ilvl w:val="0"/>
        </w:numPr>
      </w:pPr>
      <w:r>
        <w:t xml:space="preserve">Communicate discrepancies and issues with Operations &amp; Accounting</w:t>
      </w:r>
    </w:p>
    <w:p>
      <w:pPr>
        <w:pStyle w:val="Compact"/>
        <w:numPr>
          <w:numId w:val="1001"/>
          <w:ilvl w:val="0"/>
        </w:numPr>
      </w:pPr>
      <w:r>
        <w:t xml:space="preserve">Enter ACH, wire and transfer requests into banking system for approval</w:t>
      </w:r>
    </w:p>
    <w:p>
      <w:pPr>
        <w:pStyle w:val="Heading2"/>
      </w:pPr>
      <w:bookmarkStart w:id="23" w:name="qualifications-for-cash-collections"/>
      <w:r>
        <w:t xml:space="preserve">Qualifications for cash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work in night shift</w:t>
      </w:r>
    </w:p>
    <w:p>
      <w:pPr>
        <w:pStyle w:val="Compact"/>
        <w:numPr>
          <w:numId w:val="1002"/>
          <w:ilvl w:val="0"/>
        </w:numPr>
      </w:pPr>
      <w:r>
        <w:t xml:space="preserve">Successfully completed University Degree (not in Germany)</w:t>
      </w:r>
    </w:p>
    <w:p>
      <w:pPr>
        <w:pStyle w:val="Compact"/>
        <w:numPr>
          <w:numId w:val="1002"/>
          <w:ilvl w:val="0"/>
        </w:numPr>
      </w:pPr>
      <w:r>
        <w:t xml:space="preserve">Communication skills on phone</w:t>
      </w:r>
    </w:p>
    <w:p>
      <w:pPr>
        <w:pStyle w:val="Compact"/>
        <w:numPr>
          <w:numId w:val="1002"/>
          <w:ilvl w:val="0"/>
        </w:numPr>
      </w:pPr>
      <w:r>
        <w:t xml:space="preserve">Innovative thinking and developing the process and tools</w:t>
      </w:r>
    </w:p>
    <w:p>
      <w:pPr>
        <w:pStyle w:val="Compact"/>
        <w:numPr>
          <w:numId w:val="1002"/>
          <w:ilvl w:val="0"/>
        </w:numPr>
      </w:pPr>
      <w:r>
        <w:t xml:space="preserve">Substitute the manager</w:t>
      </w:r>
    </w:p>
    <w:p>
      <w:pPr>
        <w:pStyle w:val="Compact"/>
        <w:numPr>
          <w:numId w:val="1002"/>
          <w:ilvl w:val="0"/>
        </w:numPr>
      </w:pPr>
      <w:r>
        <w:t xml:space="preserve">Working experience within a Shared Service Centre (min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2021-10-28T12:51:24Z</dcterms:created>
  <dcterms:modified xsi:type="dcterms:W3CDTF">2021-10-28T12:51:24Z</dcterms:modified>
</cp:coreProperties>
</file>