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https://www.velvetjobs.com/job-descriptions/cash-associate</w:t>
        </w:r>
      </w:hyperlink>
    </w:p>
    <w:p>
      <w:pPr>
        <w:pStyle w:val="Heading1"/>
      </w:pPr>
      <w:bookmarkStart w:id="21" w:name="example-of-cash-associate-job-description"/>
      <w:r>
        <w:t xml:space="preserve">Example of Cash Associate Job Description</w:t>
      </w:r>
      <w:bookmarkEnd w:id="21"/>
    </w:p>
    <w:p>
      <w:pPr>
        <w:pStyle w:val="Compact"/>
      </w:pPr>
      <w:r>
        <w:t xml:space="preserve">Our innovative and growing company is looking to fill the role of cash associate. To join our growing team, please review the list of responsibilities and qualifications.</w:t>
      </w:r>
    </w:p>
    <w:p>
      <w:pPr>
        <w:pStyle w:val="Heading2"/>
      </w:pPr>
      <w:bookmarkStart w:id="22" w:name="responsibilities-for-cash-associate"/>
      <w:r>
        <w:t xml:space="preserve">Responsibilities for cash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of systems to ensure maximum auto-application of checks</w:t>
      </w:r>
    </w:p>
    <w:p>
      <w:pPr>
        <w:pStyle w:val="Compact"/>
        <w:numPr>
          <w:numId w:val="1001"/>
          <w:ilvl w:val="0"/>
        </w:numPr>
      </w:pPr>
      <w:r>
        <w:t xml:space="preserve">Creating and maintaining a forward balance excel spreadsheet which tracks the reconciled accounts with payer acknowledgment of credit balances of offsets discovered through the forward balance/zero remit process</w:t>
      </w:r>
    </w:p>
    <w:p>
      <w:pPr>
        <w:pStyle w:val="Compact"/>
        <w:numPr>
          <w:numId w:val="1001"/>
          <w:ilvl w:val="0"/>
        </w:numPr>
      </w:pPr>
      <w:r>
        <w:t xml:space="preserve">Research incomplete instructions for necessary clarification</w:t>
      </w:r>
    </w:p>
    <w:p>
      <w:pPr>
        <w:pStyle w:val="Compact"/>
        <w:numPr>
          <w:numId w:val="1001"/>
          <w:ilvl w:val="0"/>
        </w:numPr>
      </w:pPr>
      <w:r>
        <w:t xml:space="preserve">Partner with the Buyer to formulate and profitably execute the development, selection, procurement</w:t>
      </w:r>
    </w:p>
    <w:p>
      <w:pPr>
        <w:pStyle w:val="Compact"/>
        <w:numPr>
          <w:numId w:val="1001"/>
          <w:ilvl w:val="0"/>
        </w:numPr>
      </w:pPr>
      <w:r>
        <w:t xml:space="preserve">Resolve cash research requests including the reversal and reapplication of cash transactions</w:t>
      </w:r>
    </w:p>
    <w:p>
      <w:pPr>
        <w:pStyle w:val="Compact"/>
        <w:numPr>
          <w:numId w:val="1001"/>
          <w:ilvl w:val="0"/>
        </w:numPr>
      </w:pPr>
      <w:r>
        <w:t xml:space="preserve">Complete return item reversals</w:t>
      </w:r>
    </w:p>
    <w:p>
      <w:pPr>
        <w:pStyle w:val="Compact"/>
        <w:numPr>
          <w:numId w:val="1001"/>
          <w:ilvl w:val="0"/>
        </w:numPr>
      </w:pPr>
      <w:r>
        <w:t xml:space="preserve">Forward service released items and returns to borrowers, including issuing checks and wires to borrowers and third parties</w:t>
      </w:r>
    </w:p>
    <w:p>
      <w:pPr>
        <w:pStyle w:val="Compact"/>
        <w:numPr>
          <w:numId w:val="1001"/>
          <w:ilvl w:val="0"/>
        </w:numPr>
      </w:pPr>
      <w:r>
        <w:t xml:space="preserve">Process Term Modification, complete various cash research CITs, assist with audits and special projects</w:t>
      </w:r>
    </w:p>
    <w:p>
      <w:pPr>
        <w:pStyle w:val="Compact"/>
        <w:numPr>
          <w:numId w:val="1001"/>
          <w:ilvl w:val="0"/>
        </w:numPr>
      </w:pPr>
      <w:r>
        <w:t xml:space="preserve">Communicate with our bank, prior servicers, internal departments, and other companies to resolve outstanding cash research issues</w:t>
      </w:r>
    </w:p>
    <w:p>
      <w:pPr>
        <w:pStyle w:val="Compact"/>
        <w:numPr>
          <w:numId w:val="1001"/>
          <w:ilvl w:val="0"/>
        </w:numPr>
      </w:pPr>
      <w:r>
        <w:t xml:space="preserve">Complete daily balancing</w:t>
      </w:r>
    </w:p>
    <w:p>
      <w:pPr>
        <w:pStyle w:val="Heading2"/>
      </w:pPr>
      <w:bookmarkStart w:id="23" w:name="qualifications-for-cash-associate"/>
      <w:r>
        <w:t xml:space="preserve">Qualifications for cash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desire to learn new things and grow professionally</w:t>
      </w:r>
    </w:p>
    <w:p>
      <w:pPr>
        <w:pStyle w:val="Compact"/>
        <w:numPr>
          <w:numId w:val="1002"/>
          <w:ilvl w:val="0"/>
        </w:numPr>
      </w:pPr>
      <w:r>
        <w:t xml:space="preserve">Experience in Cash allocation to customer invoices based on bank statements</w:t>
      </w:r>
    </w:p>
    <w:p>
      <w:pPr>
        <w:pStyle w:val="Compact"/>
        <w:numPr>
          <w:numId w:val="1002"/>
          <w:ilvl w:val="0"/>
        </w:numPr>
      </w:pPr>
      <w:r>
        <w:t xml:space="preserve">Experience in Write off / Match off based on the client information</w:t>
      </w:r>
    </w:p>
    <w:p>
      <w:pPr>
        <w:pStyle w:val="Compact"/>
        <w:numPr>
          <w:numId w:val="1002"/>
          <w:ilvl w:val="0"/>
        </w:numPr>
      </w:pPr>
      <w:r>
        <w:t xml:space="preserve">Has a good experience of handling different currency postings</w:t>
      </w:r>
    </w:p>
    <w:p>
      <w:pPr>
        <w:pStyle w:val="Compact"/>
        <w:numPr>
          <w:numId w:val="1002"/>
          <w:ilvl w:val="0"/>
        </w:numPr>
      </w:pPr>
      <w:r>
        <w:t xml:space="preserve">Has a strong knowledge of handling different currency postings</w:t>
      </w:r>
    </w:p>
    <w:p>
      <w:pPr>
        <w:pStyle w:val="Compact"/>
        <w:numPr>
          <w:numId w:val="1002"/>
          <w:ilvl w:val="0"/>
        </w:numPr>
      </w:pPr>
      <w:r>
        <w:t xml:space="preserve">Timely and accurately research and apply customer payments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2021-10-28T13:33:58Z</dcterms:created>
  <dcterms:modified xsi:type="dcterms:W3CDTF">2021-10-28T13:33:58Z</dcterms:modified>
</cp:coreProperties>
</file>