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https://www.velvetjobs.com/job-descriptions/cash-application-analyst</w:t>
        </w:r>
      </w:hyperlink>
    </w:p>
    <w:p>
      <w:pPr>
        <w:pStyle w:val="Heading1"/>
      </w:pPr>
      <w:bookmarkStart w:id="21" w:name="example-of-cash-application-analyst-job-description"/>
      <w:r>
        <w:t xml:space="preserve">Example of Cash Application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cash application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h-application-analyst"/>
      <w:r>
        <w:t xml:space="preserve">Responsibilities for cash application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Perfom duties as maybe assigned by the Cash Application Team Lead</w:t>
      </w:r>
    </w:p>
    <w:p>
      <w:pPr>
        <w:pStyle w:val="Compact"/>
        <w:numPr>
          <w:numId w:val="1001"/>
          <w:ilvl w:val="0"/>
        </w:numPr>
      </w:pPr>
      <w:r>
        <w:t xml:space="preserve">Apply daily check payments</w:t>
      </w:r>
    </w:p>
    <w:p>
      <w:pPr>
        <w:pStyle w:val="Compact"/>
        <w:numPr>
          <w:numId w:val="1001"/>
          <w:ilvl w:val="0"/>
        </w:numPr>
      </w:pPr>
      <w:r>
        <w:t xml:space="preserve">Perform AR research requests, contact banks</w:t>
      </w:r>
    </w:p>
    <w:p>
      <w:pPr>
        <w:pStyle w:val="Compact"/>
        <w:numPr>
          <w:numId w:val="1001"/>
          <w:ilvl w:val="0"/>
        </w:numPr>
      </w:pPr>
      <w:r>
        <w:t xml:space="preserve">Process AR cash spreads/on account payments, contact customers</w:t>
      </w:r>
    </w:p>
    <w:p>
      <w:pPr>
        <w:pStyle w:val="Compact"/>
        <w:numPr>
          <w:numId w:val="1001"/>
          <w:ilvl w:val="0"/>
        </w:numPr>
      </w:pPr>
      <w:r>
        <w:t xml:space="preserve">Assist with internal/external auditor requests to pull data to support controls and confirm AR activity</w:t>
      </w:r>
    </w:p>
    <w:p>
      <w:pPr>
        <w:pStyle w:val="Compact"/>
        <w:numPr>
          <w:numId w:val="1001"/>
          <w:ilvl w:val="0"/>
        </w:numPr>
      </w:pPr>
      <w:r>
        <w:t xml:space="preserve">Work with internal and external stakeholders to improve Auto-cash application percentage</w:t>
      </w:r>
    </w:p>
    <w:p>
      <w:pPr>
        <w:pStyle w:val="Compact"/>
        <w:numPr>
          <w:numId w:val="1001"/>
          <w:ilvl w:val="0"/>
        </w:numPr>
      </w:pPr>
      <w:r>
        <w:t xml:space="preserve">Analyze top reasons responsible for driving Unapplied Cash</w:t>
      </w:r>
    </w:p>
    <w:p>
      <w:pPr>
        <w:pStyle w:val="Compact"/>
        <w:numPr>
          <w:numId w:val="1001"/>
          <w:ilvl w:val="0"/>
        </w:numPr>
      </w:pPr>
      <w:r>
        <w:t xml:space="preserve">Develop, track and report metrics/performance on various business situations/projects</w:t>
      </w:r>
    </w:p>
    <w:p>
      <w:pPr>
        <w:pStyle w:val="Compact"/>
        <w:numPr>
          <w:numId w:val="1001"/>
          <w:ilvl w:val="0"/>
        </w:numPr>
      </w:pPr>
      <w:r>
        <w:t xml:space="preserve">Handle multiple such projects in parallel that require system and process migration, training/transition management, knowledge management &amp; retention, risk evaluation and mitigation</w:t>
      </w:r>
    </w:p>
    <w:p>
      <w:pPr>
        <w:pStyle w:val="Compact"/>
        <w:numPr>
          <w:numId w:val="1001"/>
          <w:ilvl w:val="0"/>
        </w:numPr>
      </w:pPr>
      <w:r>
        <w:t xml:space="preserve">Timely and accurate cash application and account adjustments for all Franchise Billing</w:t>
      </w:r>
    </w:p>
    <w:p>
      <w:pPr>
        <w:pStyle w:val="Heading2"/>
      </w:pPr>
      <w:bookmarkStart w:id="23" w:name="qualifications-for-cash-application-analyst"/>
      <w:r>
        <w:t xml:space="preserve">Qualifications for cash application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of experience in cash application preferred</w:t>
      </w:r>
    </w:p>
    <w:p>
      <w:pPr>
        <w:pStyle w:val="Compact"/>
        <w:numPr>
          <w:numId w:val="1002"/>
          <w:ilvl w:val="0"/>
        </w:numPr>
      </w:pPr>
      <w:r>
        <w:t xml:space="preserve">Experience within the Oracle EBS Financial Suite of Modules (Account Receivable, Accounts Payable, eBTax, General Ledger, Payments, Cost Management, Cash Management, Fixed Assets) along with Order Management and Pricing modules</w:t>
      </w:r>
    </w:p>
    <w:p>
      <w:pPr>
        <w:pStyle w:val="Compact"/>
        <w:numPr>
          <w:numId w:val="1002"/>
          <w:ilvl w:val="0"/>
        </w:numPr>
      </w:pPr>
      <w:r>
        <w:t xml:space="preserve">Experience with implementing “Order to Cash” solutions</w:t>
      </w:r>
    </w:p>
    <w:p>
      <w:pPr>
        <w:pStyle w:val="Compact"/>
        <w:numPr>
          <w:numId w:val="1002"/>
          <w:ilvl w:val="0"/>
        </w:numPr>
      </w:pPr>
      <w:r>
        <w:t xml:space="preserve">Experience with Taxing Solutions</w:t>
      </w:r>
    </w:p>
    <w:p>
      <w:pPr>
        <w:pStyle w:val="Compact"/>
        <w:numPr>
          <w:numId w:val="1002"/>
          <w:ilvl w:val="0"/>
        </w:numPr>
      </w:pPr>
      <w:r>
        <w:t xml:space="preserve">Experience using IT tools such as JIRA, ALM</w:t>
      </w:r>
    </w:p>
    <w:p>
      <w:pPr>
        <w:pStyle w:val="Compact"/>
        <w:numPr>
          <w:numId w:val="1002"/>
          <w:ilvl w:val="0"/>
        </w:numPr>
      </w:pPr>
      <w:r>
        <w:t xml:space="preserve">Experience in both the Waterfall and Agile project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applic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applic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2021-10-28T18:32:16Z</dcterms:created>
  <dcterms:modified xsi:type="dcterms:W3CDTF">2021-10-28T18:32:16Z</dcterms:modified>
</cp:coreProperties>
</file>