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https://www.velvetjobs.com/job-descriptions/cargo-agent</w:t>
        </w:r>
      </w:hyperlink>
    </w:p>
    <w:p>
      <w:pPr>
        <w:pStyle w:val="Heading1"/>
      </w:pPr>
      <w:bookmarkStart w:id="21" w:name="example-of-cargo-agent-job-description"/>
      <w:r>
        <w:t xml:space="preserve">Example of Cargo Agent Job Description</w:t>
      </w:r>
      <w:bookmarkEnd w:id="21"/>
    </w:p>
    <w:p>
      <w:pPr>
        <w:pStyle w:val="Compact"/>
      </w:pPr>
      <w:r>
        <w:t xml:space="preserve">Our innovative and growing company is hiring for a cargo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go-agent"/>
      <w:r>
        <w:t xml:space="preserve">Responsibilities for cargo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claims policy and its impact on company assets and guide</w:t>
      </w:r>
    </w:p>
    <w:p>
      <w:pPr>
        <w:pStyle w:val="Compact"/>
        <w:numPr>
          <w:numId w:val="1001"/>
          <w:ilvl w:val="0"/>
        </w:numPr>
      </w:pPr>
      <w:r>
        <w:t xml:space="preserve">Pick, pack, load, unload, move, stack, and stage product and materials using a forklift or other power equipment</w:t>
      </w:r>
    </w:p>
    <w:p>
      <w:pPr>
        <w:pStyle w:val="Compact"/>
        <w:numPr>
          <w:numId w:val="1001"/>
          <w:ilvl w:val="0"/>
        </w:numPr>
      </w:pPr>
      <w:r>
        <w:t xml:space="preserve">Use scanner for picking, receiving and load functions, as required</w:t>
      </w:r>
    </w:p>
    <w:p>
      <w:pPr>
        <w:pStyle w:val="Compact"/>
        <w:numPr>
          <w:numId w:val="1001"/>
          <w:ilvl w:val="0"/>
        </w:numPr>
      </w:pPr>
      <w:r>
        <w:t xml:space="preserve">Greet customers, accept freight, and screen cargo according to TSA regulations</w:t>
      </w:r>
    </w:p>
    <w:p>
      <w:pPr>
        <w:pStyle w:val="Compact"/>
        <w:numPr>
          <w:numId w:val="1001"/>
          <w:ilvl w:val="0"/>
        </w:numPr>
      </w:pPr>
      <w:r>
        <w:t xml:space="preserve">Arranges transport of goods with airline companies</w:t>
      </w:r>
    </w:p>
    <w:p>
      <w:pPr>
        <w:pStyle w:val="Compact"/>
        <w:numPr>
          <w:numId w:val="1001"/>
          <w:ilvl w:val="0"/>
        </w:numPr>
      </w:pPr>
      <w:r>
        <w:t xml:space="preserve">Notifies consignees, passengers, or customers of the arrival of freight, and arrange for delivery</w:t>
      </w:r>
    </w:p>
    <w:p>
      <w:pPr>
        <w:pStyle w:val="Compact"/>
        <w:numPr>
          <w:numId w:val="1001"/>
          <w:ilvl w:val="0"/>
        </w:numPr>
      </w:pPr>
      <w:r>
        <w:t xml:space="preserve">Advises clients on transportation</w:t>
      </w:r>
    </w:p>
    <w:p>
      <w:pPr>
        <w:pStyle w:val="Compact"/>
        <w:numPr>
          <w:numId w:val="1001"/>
          <w:ilvl w:val="0"/>
        </w:numPr>
      </w:pPr>
      <w:r>
        <w:t xml:space="preserve">Prepares manifests showing, mail, freight weights, and transmits data to destinations</w:t>
      </w:r>
    </w:p>
    <w:p>
      <w:pPr>
        <w:pStyle w:val="Compact"/>
        <w:numPr>
          <w:numId w:val="1001"/>
          <w:ilvl w:val="0"/>
        </w:numPr>
      </w:pPr>
      <w:r>
        <w:t xml:space="preserve">Understand and be proficient in hazardous material handling and shipping requirements</w:t>
      </w:r>
    </w:p>
    <w:p>
      <w:pPr>
        <w:pStyle w:val="Compact"/>
        <w:numPr>
          <w:numId w:val="1001"/>
          <w:ilvl w:val="0"/>
        </w:numPr>
      </w:pPr>
      <w:r>
        <w:t xml:space="preserve">Checks import/export documentation to determine cargo contents, and classify goods into different fees and tariff groups</w:t>
      </w:r>
    </w:p>
    <w:p>
      <w:pPr>
        <w:pStyle w:val="Heading2"/>
      </w:pPr>
      <w:bookmarkStart w:id="23" w:name="qualifications-for-cargo-agent"/>
      <w:r>
        <w:t xml:space="preserve">Qualifications for cargo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obtain restricted area clearance (AOA card)</w:t>
      </w:r>
    </w:p>
    <w:p>
      <w:pPr>
        <w:pStyle w:val="Compact"/>
        <w:numPr>
          <w:numId w:val="1002"/>
          <w:ilvl w:val="0"/>
        </w:numPr>
      </w:pPr>
      <w:r>
        <w:t xml:space="preserve">Load control knowledge &amp; experience is added advantage</w:t>
      </w:r>
    </w:p>
    <w:p>
      <w:pPr>
        <w:pStyle w:val="Compact"/>
        <w:numPr>
          <w:numId w:val="1002"/>
          <w:ilvl w:val="0"/>
        </w:numPr>
      </w:pPr>
      <w:r>
        <w:t xml:space="preserve">At least 2+ years of Cargo service /airport experience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Good planning and organizing, excellent decision making skills</w:t>
      </w:r>
    </w:p>
    <w:p>
      <w:pPr>
        <w:pStyle w:val="Compact"/>
        <w:numPr>
          <w:numId w:val="1002"/>
          <w:ilvl w:val="0"/>
        </w:numPr>
      </w:pPr>
      <w:r>
        <w:t xml:space="preserve">Ability to be creative to seek opportunities to make improvements</w:t>
      </w:r>
    </w:p>
    <w:p>
      <w:pPr>
        <w:pStyle w:val="Compact"/>
        <w:numPr>
          <w:numId w:val="1002"/>
          <w:ilvl w:val="0"/>
        </w:numPr>
      </w:pPr>
      <w:r>
        <w:t xml:space="preserve">Ability to apply skills and knowledge so as to effectively and spontaneously manage and oversee the airport cargo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go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go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2021-10-28T13:30:11Z</dcterms:created>
  <dcterms:modified xsi:type="dcterms:W3CDTF">2021-10-28T13:30:11Z</dcterms:modified>
</cp:coreProperties>
</file>