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https://www.velvetjobs.com/job-descriptions/cargo-agent</w:t>
        </w:r>
      </w:hyperlink>
    </w:p>
    <w:p>
      <w:pPr>
        <w:pStyle w:val="Heading1"/>
      </w:pPr>
      <w:bookmarkStart w:id="21" w:name="example-of-cargo-agent-job-description"/>
      <w:r>
        <w:t xml:space="preserve">Example of Cargo Agent Job Description</w:t>
      </w:r>
      <w:bookmarkEnd w:id="21"/>
    </w:p>
    <w:p>
      <w:pPr>
        <w:pStyle w:val="Compact"/>
      </w:pPr>
      <w:r>
        <w:t xml:space="preserve">Our company is growing rapidly and is looking to fill the role of cargo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go-agent"/>
      <w:r>
        <w:t xml:space="preserve">Responsibilities for cargo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Motivate GHA teams and create an enjoyable working environment that promotes and cultivates changes and openness within the team</w:t>
      </w:r>
    </w:p>
    <w:p>
      <w:pPr>
        <w:pStyle w:val="Compact"/>
        <w:numPr>
          <w:numId w:val="1001"/>
          <w:ilvl w:val="0"/>
        </w:numPr>
      </w:pPr>
      <w:r>
        <w:t xml:space="preserve">Oversee performance of GHA to ensure that they deliver services &amp; products at the CX required standard stipulated in the GHA contract &amp; in the performance assessment document</w:t>
      </w:r>
    </w:p>
    <w:p>
      <w:pPr>
        <w:pStyle w:val="Compact"/>
        <w:numPr>
          <w:numId w:val="1001"/>
          <w:ilvl w:val="0"/>
        </w:numPr>
      </w:pPr>
      <w:r>
        <w:t xml:space="preserve">Manage the GHA and Service Suppliers to ensure that they deliver services and products as stipulated in the contract and in the performance assessment document</w:t>
      </w:r>
    </w:p>
    <w:p>
      <w:pPr>
        <w:pStyle w:val="Compact"/>
        <w:numPr>
          <w:numId w:val="1001"/>
          <w:ilvl w:val="0"/>
        </w:numPr>
      </w:pPr>
      <w:r>
        <w:t xml:space="preserve">To maintain good rapport with Airport Authority, Custom officials &amp; relevant CX offices to ensure facilitation of operational processes procedures &amp; customer services</w:t>
      </w:r>
    </w:p>
    <w:p>
      <w:pPr>
        <w:pStyle w:val="Compact"/>
        <w:numPr>
          <w:numId w:val="1001"/>
          <w:ilvl w:val="0"/>
        </w:numPr>
      </w:pPr>
      <w:r>
        <w:t xml:space="preserve">To facilitate CX &amp; GHA team colleagues through changes &amp; continuous improvement seek opportunities to enhance the processes of operations, customer services &amp; administration</w:t>
      </w:r>
    </w:p>
    <w:p>
      <w:pPr>
        <w:pStyle w:val="Compact"/>
        <w:numPr>
          <w:numId w:val="1001"/>
          <w:ilvl w:val="0"/>
        </w:numPr>
      </w:pPr>
      <w:r>
        <w:t xml:space="preserve">To control and monitor the performance level of Cargo Automation</w:t>
      </w:r>
    </w:p>
    <w:p>
      <w:pPr>
        <w:pStyle w:val="Compact"/>
        <w:numPr>
          <w:numId w:val="1001"/>
          <w:ilvl w:val="0"/>
        </w:numPr>
      </w:pPr>
      <w:r>
        <w:t xml:space="preserve">To effectively control the day-to-day import/export cargo operations</w:t>
      </w:r>
    </w:p>
    <w:p>
      <w:pPr>
        <w:pStyle w:val="Compact"/>
        <w:numPr>
          <w:numId w:val="1001"/>
          <w:ilvl w:val="0"/>
        </w:numPr>
      </w:pPr>
      <w:r>
        <w:t xml:space="preserve">To manage courier/ mail operation</w:t>
      </w:r>
    </w:p>
    <w:p>
      <w:pPr>
        <w:pStyle w:val="Compact"/>
        <w:numPr>
          <w:numId w:val="1001"/>
          <w:ilvl w:val="0"/>
        </w:numPr>
      </w:pPr>
      <w:r>
        <w:t xml:space="preserve">To maintain all relevant documents/statistics/reports under the preview of Land Law and CX standards</w:t>
      </w:r>
    </w:p>
    <w:p>
      <w:pPr>
        <w:pStyle w:val="Compact"/>
        <w:numPr>
          <w:numId w:val="1001"/>
          <w:ilvl w:val="0"/>
        </w:numPr>
      </w:pPr>
      <w:r>
        <w:t xml:space="preserve">To manage day to day operations with integrity and honesty while building trust within the team</w:t>
      </w:r>
    </w:p>
    <w:p>
      <w:pPr>
        <w:pStyle w:val="Heading2"/>
      </w:pPr>
      <w:bookmarkStart w:id="23" w:name="qualifications-for-cargo-agent"/>
      <w:r>
        <w:t xml:space="preserve">Qualifications for cargo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freight SABRE and/or FOS system is strongly preferable, but not mandatory</w:t>
      </w:r>
    </w:p>
    <w:p>
      <w:pPr>
        <w:pStyle w:val="Compact"/>
        <w:numPr>
          <w:numId w:val="1002"/>
          <w:ilvl w:val="0"/>
        </w:numPr>
      </w:pPr>
      <w:r>
        <w:t xml:space="preserve">Must have six months of experience in operating a computer or equivalent of one year travel agency experience</w:t>
      </w:r>
    </w:p>
    <w:p>
      <w:pPr>
        <w:pStyle w:val="Compact"/>
        <w:numPr>
          <w:numId w:val="1002"/>
          <w:ilvl w:val="0"/>
        </w:numPr>
      </w:pPr>
      <w:r>
        <w:t xml:space="preserve">Must be flexible in work assignment areas and hours</w:t>
      </w:r>
    </w:p>
    <w:p>
      <w:pPr>
        <w:pStyle w:val="Compact"/>
        <w:numPr>
          <w:numId w:val="1002"/>
          <w:ilvl w:val="0"/>
        </w:numPr>
      </w:pPr>
      <w:r>
        <w:t xml:space="preserve">Must have good customer relation skills</w:t>
      </w:r>
    </w:p>
    <w:p>
      <w:pPr>
        <w:pStyle w:val="Compact"/>
        <w:numPr>
          <w:numId w:val="1002"/>
          <w:ilvl w:val="0"/>
        </w:numPr>
      </w:pPr>
      <w:r>
        <w:t xml:space="preserve">Must be able to meet the physical requirements of position including lifting up to 70 lbs</w:t>
      </w:r>
    </w:p>
    <w:p>
      <w:pPr>
        <w:pStyle w:val="Compact"/>
        <w:numPr>
          <w:numId w:val="1002"/>
          <w:ilvl w:val="0"/>
        </w:numPr>
      </w:pPr>
      <w:r>
        <w:t xml:space="preserve">Able to obtain a Customs' seal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go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go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2021-10-28T13:18:30Z</dcterms:created>
  <dcterms:modified xsi:type="dcterms:W3CDTF">2021-10-28T13:18:30Z</dcterms:modified>
</cp:coreProperties>
</file>