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https://www.velvetjobs.com/job-descriptions/career-specialist</w:t>
        </w:r>
      </w:hyperlink>
    </w:p>
    <w:p>
      <w:pPr>
        <w:pStyle w:val="Heading1"/>
      </w:pPr>
      <w:bookmarkStart w:id="21" w:name="example-of-career-specialist-job-description"/>
      <w:r>
        <w:t xml:space="preserve">Example of Career Specialist Job Description</w:t>
      </w:r>
      <w:bookmarkEnd w:id="21"/>
    </w:p>
    <w:p>
      <w:pPr>
        <w:pStyle w:val="Compact"/>
      </w:pPr>
      <w:r>
        <w:t xml:space="preserve">Our company is growing rapidly and is looking for a career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er-specialist"/>
      <w:r>
        <w:t xml:space="preserve">Responsibilities for career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Warehouse Management Computer System and verifies product location and inventory assistance</w:t>
      </w:r>
    </w:p>
    <w:p>
      <w:pPr>
        <w:pStyle w:val="Compact"/>
        <w:numPr>
          <w:numId w:val="1001"/>
          <w:ilvl w:val="0"/>
        </w:numPr>
      </w:pPr>
      <w:r>
        <w:t xml:space="preserve">Utilizes Warehouse Management Computer System functions to load, unload, and surge materials</w:t>
      </w:r>
    </w:p>
    <w:p>
      <w:pPr>
        <w:pStyle w:val="Compact"/>
        <w:numPr>
          <w:numId w:val="1001"/>
          <w:ilvl w:val="0"/>
        </w:numPr>
      </w:pPr>
      <w:r>
        <w:t xml:space="preserve">Unloads direct material and stages them when the storeroom is unavailable</w:t>
      </w:r>
    </w:p>
    <w:p>
      <w:pPr>
        <w:pStyle w:val="Compact"/>
        <w:numPr>
          <w:numId w:val="1001"/>
          <w:ilvl w:val="0"/>
        </w:numPr>
      </w:pPr>
      <w:r>
        <w:t xml:space="preserve">Writing creative, succinct and engaging marketing copy for internal and external audiences for variety of projects including advertising, marketing flyers, recruiting materials, eCards, video scripts, marketing presentations, acquisition materials, internal e-newsletters, advertorials, blog posts and bylined executive articles</w:t>
      </w:r>
    </w:p>
    <w:p>
      <w:pPr>
        <w:pStyle w:val="Compact"/>
        <w:numPr>
          <w:numId w:val="1001"/>
          <w:ilvl w:val="0"/>
        </w:numPr>
      </w:pPr>
      <w:r>
        <w:t xml:space="preserve">Writing in a variety of styles and for varying audiences, ensuring style is appropriate for medium (web, blog, print)</w:t>
      </w:r>
    </w:p>
    <w:p>
      <w:pPr>
        <w:pStyle w:val="Compact"/>
        <w:numPr>
          <w:numId w:val="1001"/>
          <w:ilvl w:val="0"/>
        </w:numPr>
      </w:pPr>
      <w:r>
        <w:t xml:space="preserve">Collaborating with other marketing professionals across the country to execute successful projects – brainstorming projects, discussing creative direction, offering feedback</w:t>
      </w:r>
    </w:p>
    <w:p>
      <w:pPr>
        <w:pStyle w:val="Compact"/>
        <w:numPr>
          <w:numId w:val="1001"/>
          <w:ilvl w:val="0"/>
        </w:numPr>
      </w:pPr>
      <w:r>
        <w:t xml:space="preserve">Reviewing and editing copy for grammar, style and accuracy including Communications Specialist’s own copy, copy written by others, and existing materials that are routing for updates or revisions</w:t>
      </w:r>
    </w:p>
    <w:p>
      <w:pPr>
        <w:pStyle w:val="Compact"/>
        <w:numPr>
          <w:numId w:val="1001"/>
          <w:ilvl w:val="0"/>
        </w:numPr>
      </w:pPr>
      <w:r>
        <w:t xml:space="preserve">Maintain strong understanding of company tools, technology, resources and statistics in order to ensure accuracy and clearly convey the benefits and features to agents, managers and potential recruits</w:t>
      </w:r>
    </w:p>
    <w:p>
      <w:pPr>
        <w:pStyle w:val="Compact"/>
        <w:numPr>
          <w:numId w:val="1001"/>
          <w:ilvl w:val="0"/>
        </w:numPr>
      </w:pPr>
      <w:r>
        <w:t xml:space="preserve">Ensure all copy adheres to AP Stylebook and internal style guide, and help maintain style guide</w:t>
      </w:r>
    </w:p>
    <w:p>
      <w:pPr>
        <w:pStyle w:val="Compact"/>
        <w:numPr>
          <w:numId w:val="1001"/>
          <w:ilvl w:val="0"/>
        </w:numPr>
      </w:pPr>
      <w:r>
        <w:t xml:space="preserve">Counsel and manage corporate transferees initiated through relocation rental and/or international settling in service programs</w:t>
      </w:r>
    </w:p>
    <w:p>
      <w:pPr>
        <w:pStyle w:val="Heading2"/>
      </w:pPr>
      <w:bookmarkStart w:id="23" w:name="qualifications-for-career-specialist"/>
      <w:r>
        <w:t xml:space="preserve">Qualifications for career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Cost saving</w:t>
      </w:r>
    </w:p>
    <w:p>
      <w:pPr>
        <w:pStyle w:val="Compact"/>
        <w:numPr>
          <w:numId w:val="1002"/>
          <w:ilvl w:val="0"/>
        </w:numPr>
      </w:pPr>
      <w:r>
        <w:t xml:space="preserve">Technical/process training</w:t>
      </w:r>
    </w:p>
    <w:p>
      <w:pPr>
        <w:pStyle w:val="Compact"/>
        <w:numPr>
          <w:numId w:val="1002"/>
          <w:ilvl w:val="0"/>
        </w:numPr>
      </w:pPr>
      <w:r>
        <w:t xml:space="preserve">Participate and support the execution of OE initiatives as required including facilitation, training delivery and consulting in APAC while also contributing globally as appropriate</w:t>
      </w:r>
    </w:p>
    <w:p>
      <w:pPr>
        <w:pStyle w:val="Compact"/>
        <w:numPr>
          <w:numId w:val="1002"/>
          <w:ilvl w:val="0"/>
        </w:numPr>
      </w:pPr>
      <w:r>
        <w:t xml:space="preserve">Involve in earthquake model development activities, which will include but not limited to</w:t>
      </w:r>
    </w:p>
    <w:p>
      <w:pPr>
        <w:pStyle w:val="Compact"/>
        <w:numPr>
          <w:numId w:val="1002"/>
          <w:ilvl w:val="0"/>
        </w:numPr>
      </w:pPr>
      <w:r>
        <w:t xml:space="preserve">Bachelor or Master Degree in Science</w:t>
      </w:r>
    </w:p>
    <w:p>
      <w:pPr>
        <w:pStyle w:val="Compact"/>
        <w:numPr>
          <w:numId w:val="1002"/>
          <w:ilvl w:val="0"/>
        </w:numPr>
      </w:pPr>
      <w:r>
        <w:t xml:space="preserve">Experience within quality - preferably within development projects, being a part of setting up robust quality processes in pilot production, ensuring smooth transfer to volume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2021-10-28T18:39:00Z</dcterms:created>
  <dcterms:modified xsi:type="dcterms:W3CDTF">2021-10-28T18:39:00Z</dcterms:modified>
</cp:coreProperties>
</file>