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https://www.velvetjobs.com/job-descriptions/care-technician</w:t>
        </w:r>
      </w:hyperlink>
    </w:p>
    <w:p>
      <w:pPr>
        <w:pStyle w:val="Heading1"/>
      </w:pPr>
      <w:bookmarkStart w:id="21" w:name="example-of-care-technician-job-description"/>
      <w:r>
        <w:t xml:space="preserve">Example of Care Technician Job Description</w:t>
      </w:r>
      <w:bookmarkEnd w:id="21"/>
    </w:p>
    <w:p>
      <w:pPr>
        <w:pStyle w:val="Compact"/>
      </w:pPr>
      <w:r>
        <w:t xml:space="preserve">Our company is growing rapidly and is hiring for a care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technician"/>
      <w:r>
        <w:t xml:space="preserve">Responsibilities for care technician</w:t>
      </w:r>
      <w:bookmarkEnd w:id="22"/>
    </w:p>
    <w:p>
      <w:pPr>
        <w:pStyle w:val="Compact"/>
        <w:numPr>
          <w:numId w:val="1001"/>
          <w:ilvl w:val="0"/>
        </w:numPr>
      </w:pPr>
      <w:r>
        <w:t xml:space="preserve">Performs simple procedures utilizing aseptic technique</w:t>
      </w:r>
    </w:p>
    <w:p>
      <w:pPr>
        <w:pStyle w:val="Compact"/>
        <w:numPr>
          <w:numId w:val="1001"/>
          <w:ilvl w:val="0"/>
        </w:numPr>
      </w:pPr>
      <w:r>
        <w:t xml:space="preserve">Performs simple respiratory treatments</w:t>
      </w:r>
    </w:p>
    <w:p>
      <w:pPr>
        <w:pStyle w:val="Compact"/>
        <w:numPr>
          <w:numId w:val="1001"/>
          <w:ilvl w:val="0"/>
        </w:numPr>
      </w:pPr>
      <w:r>
        <w:t xml:space="preserve">Cares for infants under phototherapy</w:t>
      </w:r>
    </w:p>
    <w:p>
      <w:pPr>
        <w:pStyle w:val="Compact"/>
        <w:numPr>
          <w:numId w:val="1001"/>
          <w:ilvl w:val="0"/>
        </w:numPr>
      </w:pPr>
      <w:r>
        <w:t xml:space="preserve">Turns and positions patients, as needed</w:t>
      </w:r>
    </w:p>
    <w:p>
      <w:pPr>
        <w:pStyle w:val="Compact"/>
        <w:numPr>
          <w:numId w:val="1001"/>
          <w:ilvl w:val="0"/>
        </w:numPr>
      </w:pPr>
      <w:r>
        <w:t xml:space="preserve">Assists physicians and nurses with special procedures and examinations including, but not limited to, circumcisions and eye exams</w:t>
      </w:r>
    </w:p>
    <w:p>
      <w:pPr>
        <w:pStyle w:val="Compact"/>
        <w:numPr>
          <w:numId w:val="1001"/>
          <w:ilvl w:val="0"/>
        </w:numPr>
      </w:pPr>
      <w:r>
        <w:t xml:space="preserve">Transports specimens to appropriate lab in absence of messenger service</w:t>
      </w:r>
    </w:p>
    <w:p>
      <w:pPr>
        <w:pStyle w:val="Compact"/>
        <w:numPr>
          <w:numId w:val="1001"/>
          <w:ilvl w:val="0"/>
        </w:numPr>
      </w:pPr>
      <w:r>
        <w:t xml:space="preserve">Maintains patient-care units in neat and orderly condition</w:t>
      </w:r>
    </w:p>
    <w:p>
      <w:pPr>
        <w:pStyle w:val="Compact"/>
        <w:numPr>
          <w:numId w:val="1001"/>
          <w:ilvl w:val="0"/>
        </w:numPr>
      </w:pPr>
      <w:r>
        <w:t xml:space="preserve">Changes and makes cribs, isolettes</w:t>
      </w:r>
    </w:p>
    <w:p>
      <w:pPr>
        <w:pStyle w:val="Compact"/>
        <w:numPr>
          <w:numId w:val="1001"/>
          <w:ilvl w:val="0"/>
        </w:numPr>
      </w:pPr>
      <w:r>
        <w:t xml:space="preserve">Dusts and straightens patient care area</w:t>
      </w:r>
    </w:p>
    <w:p>
      <w:pPr>
        <w:pStyle w:val="Compact"/>
        <w:numPr>
          <w:numId w:val="1001"/>
          <w:ilvl w:val="0"/>
        </w:numPr>
      </w:pPr>
      <w:r>
        <w:t xml:space="preserve">Prepares area for new admissions and post-operative patients</w:t>
      </w:r>
    </w:p>
    <w:p>
      <w:pPr>
        <w:pStyle w:val="Heading2"/>
      </w:pPr>
      <w:bookmarkStart w:id="23" w:name="qualifications-for-care-technician"/>
      <w:r>
        <w:t xml:space="preserve">Qualifications for care technician</w:t>
      </w:r>
      <w:bookmarkEnd w:id="23"/>
    </w:p>
    <w:p>
      <w:pPr>
        <w:pStyle w:val="Compact"/>
        <w:numPr>
          <w:numId w:val="1002"/>
          <w:ilvl w:val="0"/>
        </w:numPr>
      </w:pPr>
      <w:r>
        <w:t xml:space="preserve">Must be able to tolerate working conditions that do not exceed safe limits such as heat, cold, humidity, noise, drafts, dust, odors, elevations, and enclosed spaces for extended period of time each day</w:t>
      </w:r>
    </w:p>
    <w:p>
      <w:pPr>
        <w:pStyle w:val="Compact"/>
        <w:numPr>
          <w:numId w:val="1002"/>
          <w:ilvl w:val="0"/>
        </w:numPr>
      </w:pPr>
      <w:r>
        <w:t xml:space="preserve">Must be able to work with approved industrial chemicals</w:t>
      </w:r>
    </w:p>
    <w:p>
      <w:pPr>
        <w:pStyle w:val="Compact"/>
        <w:numPr>
          <w:numId w:val="1002"/>
          <w:ilvl w:val="0"/>
        </w:numPr>
      </w:pPr>
      <w:r>
        <w:t xml:space="preserve">Must be able to work with species of animals including, but not limited to, cats and dogs</w:t>
      </w:r>
    </w:p>
    <w:p>
      <w:pPr>
        <w:pStyle w:val="Compact"/>
        <w:numPr>
          <w:numId w:val="1002"/>
          <w:ilvl w:val="0"/>
        </w:numPr>
      </w:pPr>
      <w:r>
        <w:t xml:space="preserve">Must be able to successfully meet minimum requirements of the PNC Animal Colony Functional Capacity Evaluation</w:t>
      </w:r>
    </w:p>
    <w:p>
      <w:pPr>
        <w:pStyle w:val="Compact"/>
        <w:numPr>
          <w:numId w:val="1002"/>
          <w:ilvl w:val="0"/>
        </w:numPr>
      </w:pPr>
      <w:r>
        <w:t xml:space="preserve">Must be able to stand, bend, pull, push, and lift up to 50# repetitively on a daily basis</w:t>
      </w:r>
    </w:p>
    <w:p>
      <w:pPr>
        <w:pStyle w:val="Compact"/>
        <w:numPr>
          <w:numId w:val="1002"/>
          <w:ilvl w:val="0"/>
        </w:numPr>
      </w:pPr>
      <w:r>
        <w:t xml:space="preserve">Must be able to hear (either naturally or with assistance) any animal vocalizations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2021-10-28T18:32:41Z</dcterms:created>
  <dcterms:modified xsi:type="dcterms:W3CDTF">2021-10-28T18:32:41Z</dcterms:modified>
</cp:coreProperties>
</file>