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https://www.velvetjobs.com/job-descriptions/care-tech</w:t>
        </w:r>
      </w:hyperlink>
    </w:p>
    <w:p>
      <w:pPr>
        <w:pStyle w:val="Heading1"/>
      </w:pPr>
      <w:bookmarkStart w:id="21" w:name="example-of-care-tech-job-description"/>
      <w:r>
        <w:t xml:space="preserve">Example of Care Tech Job Description</w:t>
      </w:r>
      <w:bookmarkEnd w:id="21"/>
    </w:p>
    <w:p>
      <w:pPr>
        <w:pStyle w:val="Compact"/>
      </w:pPr>
      <w:r>
        <w:t xml:space="preserve">Our innovative and growing company is looking for a care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tech"/>
      <w:r>
        <w:t xml:space="preserve">Responsibilities for care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Answers telephone inquiries from providers, members, family, and internal staff regarding the Care Coordination/Case Management program</w:t>
      </w:r>
    </w:p>
    <w:p>
      <w:pPr>
        <w:pStyle w:val="Compact"/>
        <w:numPr>
          <w:numId w:val="1001"/>
          <w:ilvl w:val="0"/>
        </w:numPr>
      </w:pPr>
      <w:r>
        <w:t xml:space="preserve">Responsible for screening members for Care Coordination/Case Management eligibility</w:t>
      </w:r>
    </w:p>
    <w:p>
      <w:pPr>
        <w:pStyle w:val="Compact"/>
        <w:numPr>
          <w:numId w:val="1001"/>
          <w:ilvl w:val="0"/>
        </w:numPr>
      </w:pPr>
      <w:r>
        <w:t xml:space="preserve">Directs potential case to Care Coordinators/Case Management for the screening process</w:t>
      </w:r>
    </w:p>
    <w:p>
      <w:pPr>
        <w:pStyle w:val="Compact"/>
        <w:numPr>
          <w:numId w:val="1001"/>
          <w:ilvl w:val="0"/>
        </w:numPr>
      </w:pPr>
      <w:r>
        <w:t xml:space="preserve">Completes monthly reporting/activities as assigned</w:t>
      </w:r>
    </w:p>
    <w:p>
      <w:pPr>
        <w:pStyle w:val="Compact"/>
        <w:numPr>
          <w:numId w:val="1001"/>
          <w:ilvl w:val="0"/>
        </w:numPr>
      </w:pPr>
      <w:r>
        <w:t xml:space="preserve">Provide basic direct and indirect patient care as directed and delegated by the professional staff</w:t>
      </w:r>
    </w:p>
    <w:p>
      <w:pPr>
        <w:pStyle w:val="Compact"/>
        <w:numPr>
          <w:numId w:val="1001"/>
          <w:ilvl w:val="0"/>
        </w:numPr>
      </w:pPr>
      <w:r>
        <w:t xml:space="preserve">The ability to establish effective relationships with the health care team</w:t>
      </w:r>
    </w:p>
    <w:p>
      <w:pPr>
        <w:pStyle w:val="Compact"/>
        <w:numPr>
          <w:numId w:val="1001"/>
          <w:ilvl w:val="0"/>
        </w:numPr>
      </w:pPr>
      <w:r>
        <w:t xml:space="preserve">Demonstrate self-directness</w:t>
      </w:r>
    </w:p>
    <w:p>
      <w:pPr>
        <w:pStyle w:val="Compact"/>
        <w:numPr>
          <w:numId w:val="1001"/>
          <w:ilvl w:val="0"/>
        </w:numPr>
      </w:pPr>
      <w:r>
        <w:t xml:space="preserve">Institute appropriate safety measures</w:t>
      </w:r>
    </w:p>
    <w:p>
      <w:pPr>
        <w:pStyle w:val="Compact"/>
        <w:numPr>
          <w:numId w:val="1001"/>
          <w:ilvl w:val="0"/>
        </w:numPr>
      </w:pPr>
      <w:r>
        <w:t xml:space="preserve">Complete annual education</w:t>
      </w:r>
    </w:p>
    <w:p>
      <w:pPr>
        <w:pStyle w:val="Compact"/>
        <w:numPr>
          <w:numId w:val="1001"/>
          <w:ilvl w:val="0"/>
        </w:numPr>
      </w:pPr>
      <w:r>
        <w:t xml:space="preserve">Clerical duties assembling transfer packets</w:t>
      </w:r>
    </w:p>
    <w:p>
      <w:pPr>
        <w:pStyle w:val="Heading2"/>
      </w:pPr>
      <w:bookmarkStart w:id="23" w:name="qualifications-for-care-tech"/>
      <w:r>
        <w:t xml:space="preserve">Qualifications for care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safe patient transfers</w:t>
      </w:r>
    </w:p>
    <w:p>
      <w:pPr>
        <w:pStyle w:val="Compact"/>
        <w:numPr>
          <w:numId w:val="1002"/>
          <w:ilvl w:val="0"/>
        </w:numPr>
      </w:pPr>
      <w:r>
        <w:t xml:space="preserve">EMT or Paramedic Certification in state of practice</w:t>
      </w:r>
    </w:p>
    <w:p>
      <w:pPr>
        <w:pStyle w:val="Compact"/>
        <w:numPr>
          <w:numId w:val="1002"/>
          <w:ilvl w:val="0"/>
        </w:numPr>
      </w:pPr>
      <w:r>
        <w:t xml:space="preserve">Or MA Certification (if working in the ER)</w:t>
      </w:r>
    </w:p>
    <w:p>
      <w:pPr>
        <w:pStyle w:val="Compact"/>
        <w:numPr>
          <w:numId w:val="1002"/>
          <w:ilvl w:val="0"/>
        </w:numPr>
      </w:pPr>
      <w:r>
        <w:t xml:space="preserve">Or CNA Certification with one year of experience</w:t>
      </w:r>
    </w:p>
    <w:p>
      <w:pPr>
        <w:pStyle w:val="Compact"/>
        <w:numPr>
          <w:numId w:val="1002"/>
          <w:ilvl w:val="0"/>
        </w:numPr>
      </w:pPr>
      <w:r>
        <w:t xml:space="preserve">Applies awareness of potential radiation hazards and observes appropriate radiation safety</w:t>
      </w:r>
    </w:p>
    <w:p>
      <w:pPr>
        <w:pStyle w:val="Compact"/>
        <w:numPr>
          <w:numId w:val="1002"/>
          <w:ilvl w:val="0"/>
        </w:numPr>
      </w:pPr>
      <w:r>
        <w:t xml:space="preserve">Minimum of three months experience in a like position combining clerical and nursing assistant work OR minimum of one year experience in a hospital nursing assistant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2021-10-28T12:50:12Z</dcterms:created>
  <dcterms:modified xsi:type="dcterms:W3CDTF">2021-10-28T12:50:12Z</dcterms:modified>
</cp:coreProperties>
</file>