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https://www.velvetjobs.com/job-descriptions/care-consultant</w:t>
        </w:r>
      </w:hyperlink>
    </w:p>
    <w:p>
      <w:pPr>
        <w:pStyle w:val="Heading1"/>
      </w:pPr>
      <w:bookmarkStart w:id="21" w:name="example-of-care-consultant-job-description"/>
      <w:r>
        <w:t xml:space="preserve">Example of Care Consultant Job Description</w:t>
      </w:r>
      <w:bookmarkEnd w:id="21"/>
    </w:p>
    <w:p>
      <w:pPr>
        <w:pStyle w:val="Compact"/>
      </w:pPr>
      <w:r>
        <w:t xml:space="preserve">Our company is looking to fill the role of care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consultant"/>
      <w:r>
        <w:t xml:space="preserve">Responsibilities for care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performs and directs advance analytics</w:t>
      </w:r>
    </w:p>
    <w:p>
      <w:pPr>
        <w:pStyle w:val="Compact"/>
        <w:numPr>
          <w:numId w:val="1001"/>
          <w:ilvl w:val="0"/>
        </w:numPr>
      </w:pPr>
      <w:r>
        <w:t xml:space="preserve">Providing exceptional customer service by satisfying all incoming enquiries from our customers and the dealer network</w:t>
      </w:r>
    </w:p>
    <w:p>
      <w:pPr>
        <w:pStyle w:val="Compact"/>
        <w:numPr>
          <w:numId w:val="1001"/>
          <w:ilvl w:val="0"/>
        </w:numPr>
      </w:pPr>
      <w:r>
        <w:t xml:space="preserve">Sending and receiving customer and dealer correspondence</w:t>
      </w:r>
    </w:p>
    <w:p>
      <w:pPr>
        <w:pStyle w:val="Compact"/>
        <w:numPr>
          <w:numId w:val="1001"/>
          <w:ilvl w:val="0"/>
        </w:numPr>
      </w:pPr>
      <w:r>
        <w:t xml:space="preserve">Resolving customer and dealer complaints</w:t>
      </w:r>
    </w:p>
    <w:p>
      <w:pPr>
        <w:pStyle w:val="Compact"/>
        <w:numPr>
          <w:numId w:val="1001"/>
          <w:ilvl w:val="0"/>
        </w:numPr>
      </w:pPr>
      <w:r>
        <w:t xml:space="preserve">Developing new digital and online services</w:t>
      </w:r>
    </w:p>
    <w:p>
      <w:pPr>
        <w:pStyle w:val="Compact"/>
        <w:numPr>
          <w:numId w:val="1001"/>
          <w:ilvl w:val="0"/>
        </w:numPr>
      </w:pPr>
      <w:r>
        <w:t xml:space="preserve">Supporting the contract activation process</w:t>
      </w:r>
    </w:p>
    <w:p>
      <w:pPr>
        <w:pStyle w:val="Compact"/>
        <w:numPr>
          <w:numId w:val="1001"/>
          <w:ilvl w:val="0"/>
        </w:numPr>
      </w:pPr>
      <w:r>
        <w:t xml:space="preserve">2-3+ years’ of relevant sales experienced</w:t>
      </w:r>
    </w:p>
    <w:p>
      <w:pPr>
        <w:pStyle w:val="Compact"/>
        <w:numPr>
          <w:numId w:val="1001"/>
          <w:ilvl w:val="0"/>
        </w:numPr>
      </w:pPr>
      <w:r>
        <w:t xml:space="preserve">Operating room sales/medical device experience preferred</w:t>
      </w:r>
    </w:p>
    <w:p>
      <w:pPr>
        <w:pStyle w:val="Compact"/>
        <w:numPr>
          <w:numId w:val="1001"/>
          <w:ilvl w:val="0"/>
        </w:numPr>
      </w:pPr>
      <w:r>
        <w:t xml:space="preserve">Previous anesthesia sales is a plus</w:t>
      </w:r>
    </w:p>
    <w:p>
      <w:pPr>
        <w:pStyle w:val="Compact"/>
        <w:numPr>
          <w:numId w:val="1001"/>
          <w:ilvl w:val="0"/>
        </w:numPr>
      </w:pPr>
      <w:r>
        <w:t xml:space="preserve">Documentation of successful sales performance</w:t>
      </w:r>
    </w:p>
    <w:p>
      <w:pPr>
        <w:pStyle w:val="Heading2"/>
      </w:pPr>
      <w:bookmarkStart w:id="23" w:name="qualifications-for-care-consultant"/>
      <w:r>
        <w:t xml:space="preserve">Qualifications for care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social work or a related field plus at least 2 years of professional experience working with families and caregivers of individuals who have Alzheimer’s or other dementias, or with people with chronic illness or disabilities</w:t>
      </w:r>
    </w:p>
    <w:p>
      <w:pPr>
        <w:pStyle w:val="Compact"/>
        <w:numPr>
          <w:numId w:val="1002"/>
          <w:ilvl w:val="0"/>
        </w:numPr>
      </w:pPr>
      <w:r>
        <w:t xml:space="preserve">Ability to work early evening and weekend hours as needed</w:t>
      </w:r>
    </w:p>
    <w:p>
      <w:pPr>
        <w:pStyle w:val="Compact"/>
        <w:numPr>
          <w:numId w:val="1002"/>
          <w:ilvl w:val="0"/>
        </w:numPr>
      </w:pPr>
      <w:r>
        <w:t xml:space="preserve">Bachelor degree in social work, psychology, or counseling required</w:t>
      </w:r>
    </w:p>
    <w:p>
      <w:pPr>
        <w:pStyle w:val="Compact"/>
        <w:numPr>
          <w:numId w:val="1002"/>
          <w:ilvl w:val="0"/>
        </w:numPr>
      </w:pPr>
      <w:r>
        <w:t xml:space="preserve">Master degree in social work, psychology, or counseling preferred</w:t>
      </w:r>
    </w:p>
    <w:p>
      <w:pPr>
        <w:pStyle w:val="Compact"/>
        <w:numPr>
          <w:numId w:val="1002"/>
          <w:ilvl w:val="0"/>
        </w:numPr>
      </w:pPr>
      <w:r>
        <w:t xml:space="preserve">Experience in health care sales and/or marketing preferred</w:t>
      </w:r>
    </w:p>
    <w:p>
      <w:pPr>
        <w:pStyle w:val="Compact"/>
        <w:numPr>
          <w:numId w:val="1002"/>
          <w:ilvl w:val="0"/>
        </w:numPr>
      </w:pPr>
      <w:r>
        <w:t xml:space="preserve">At least two years of experience and/or training, or equivalent combination of education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2021-10-28T18:35:22Z</dcterms:created>
  <dcterms:modified xsi:type="dcterms:W3CDTF">2021-10-28T18:35:22Z</dcterms:modified>
</cp:coreProperties>
</file>