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https://www.velvetjobs.com/job-descriptions/care-coach</w:t>
        </w:r>
      </w:hyperlink>
    </w:p>
    <w:p>
      <w:pPr>
        <w:pStyle w:val="Heading1"/>
      </w:pPr>
      <w:bookmarkStart w:id="21" w:name="example-of-care-coach-job-description"/>
      <w:r>
        <w:t xml:space="preserve">Example of Care Coach Job Description</w:t>
      </w:r>
      <w:bookmarkEnd w:id="21"/>
    </w:p>
    <w:p>
      <w:pPr>
        <w:pStyle w:val="Compact"/>
      </w:pPr>
      <w:r>
        <w:t xml:space="preserve">Our innovative and growing company is looking for a care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coach"/>
      <w:r>
        <w:t xml:space="preserve">Responsibilities for care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SOP’s and other procedural documentation with the Performance Coach team and send for review to management</w:t>
      </w:r>
    </w:p>
    <w:p>
      <w:pPr>
        <w:pStyle w:val="Compact"/>
        <w:numPr>
          <w:numId w:val="1001"/>
          <w:ilvl w:val="0"/>
        </w:numPr>
      </w:pPr>
      <w:r>
        <w:t xml:space="preserve">Work together as a Performance Coach team to meet a minimum service level requirement of 70 for the Assist Line queues</w:t>
      </w:r>
    </w:p>
    <w:p>
      <w:pPr>
        <w:pStyle w:val="Compact"/>
        <w:numPr>
          <w:numId w:val="1001"/>
          <w:ilvl w:val="0"/>
        </w:numPr>
      </w:pPr>
      <w:r>
        <w:t xml:space="preserve">To participate in a 2 week training to enhance their skills as mentors, trainers and coaches</w:t>
      </w:r>
    </w:p>
    <w:p>
      <w:pPr>
        <w:pStyle w:val="Compact"/>
        <w:numPr>
          <w:numId w:val="1001"/>
          <w:ilvl w:val="0"/>
        </w:numPr>
      </w:pPr>
      <w:r>
        <w:t xml:space="preserve">To support the design and delivery of training for all Jr and Sr Champions (youth staff from all Rookie League sites)</w:t>
      </w:r>
    </w:p>
    <w:p>
      <w:pPr>
        <w:pStyle w:val="Compact"/>
        <w:numPr>
          <w:numId w:val="1001"/>
          <w:ilvl w:val="0"/>
        </w:numPr>
      </w:pPr>
      <w:r>
        <w:t xml:space="preserve">To attend weekly Rookie League Camp Coach meetings</w:t>
      </w:r>
    </w:p>
    <w:p>
      <w:pPr>
        <w:pStyle w:val="Compact"/>
        <w:numPr>
          <w:numId w:val="1001"/>
          <w:ilvl w:val="0"/>
        </w:numPr>
      </w:pPr>
      <w:r>
        <w:t xml:space="preserve">To build a sense of team among the 5-6 sites they are responsible for</w:t>
      </w:r>
    </w:p>
    <w:p>
      <w:pPr>
        <w:pStyle w:val="Compact"/>
        <w:numPr>
          <w:numId w:val="1001"/>
          <w:ilvl w:val="0"/>
        </w:numPr>
      </w:pPr>
      <w:r>
        <w:t xml:space="preserve">To create a comprehensive coaching framework for each site to ensure the best results from the program</w:t>
      </w:r>
    </w:p>
    <w:p>
      <w:pPr>
        <w:pStyle w:val="Compact"/>
        <w:numPr>
          <w:numId w:val="1001"/>
          <w:ilvl w:val="0"/>
        </w:numPr>
      </w:pPr>
      <w:r>
        <w:t xml:space="preserve">To support Sr</w:t>
      </w:r>
    </w:p>
    <w:p>
      <w:pPr>
        <w:pStyle w:val="Compact"/>
        <w:numPr>
          <w:numId w:val="1001"/>
          <w:ilvl w:val="0"/>
        </w:numPr>
      </w:pPr>
      <w:r>
        <w:t xml:space="preserve">To visit sites regularly to observe, celebrate and support Sr</w:t>
      </w:r>
    </w:p>
    <w:p>
      <w:pPr>
        <w:pStyle w:val="Compact"/>
        <w:numPr>
          <w:numId w:val="1001"/>
          <w:ilvl w:val="0"/>
        </w:numPr>
      </w:pPr>
      <w:r>
        <w:t xml:space="preserve">To work with each individual Jr</w:t>
      </w:r>
    </w:p>
    <w:p>
      <w:pPr>
        <w:pStyle w:val="Heading2"/>
      </w:pPr>
      <w:bookmarkStart w:id="23" w:name="qualifications-for-care-coach"/>
      <w:r>
        <w:t xml:space="preserve">Qualifications for care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in the use of the personal computers and various software applications</w:t>
      </w:r>
    </w:p>
    <w:p>
      <w:pPr>
        <w:pStyle w:val="Compact"/>
        <w:numPr>
          <w:numId w:val="1002"/>
          <w:ilvl w:val="0"/>
        </w:numPr>
      </w:pPr>
      <w:r>
        <w:t xml:space="preserve">Strong organization and time management skills with the ability to prioritize and multi-task</w:t>
      </w:r>
    </w:p>
    <w:p>
      <w:pPr>
        <w:pStyle w:val="Compact"/>
        <w:numPr>
          <w:numId w:val="1002"/>
          <w:ilvl w:val="0"/>
        </w:numPr>
      </w:pPr>
      <w:r>
        <w:t xml:space="preserve">Record patient care and progress on appropriate documents including patient-specific care plans</w:t>
      </w:r>
    </w:p>
    <w:p>
      <w:pPr>
        <w:pStyle w:val="Compact"/>
        <w:numPr>
          <w:numId w:val="1002"/>
          <w:ilvl w:val="0"/>
        </w:numPr>
      </w:pPr>
      <w:r>
        <w:t xml:space="preserve">Ability to travel locally between the Semoran and Pine Hills Centers</w:t>
      </w:r>
    </w:p>
    <w:p>
      <w:pPr>
        <w:pStyle w:val="Compact"/>
        <w:numPr>
          <w:numId w:val="1002"/>
          <w:ilvl w:val="0"/>
        </w:numPr>
      </w:pPr>
      <w:r>
        <w:t xml:space="preserve">Must be fluent in English and Creole</w:t>
      </w:r>
    </w:p>
    <w:p>
      <w:pPr>
        <w:pStyle w:val="Compact"/>
        <w:numPr>
          <w:numId w:val="1002"/>
          <w:ilvl w:val="0"/>
        </w:numPr>
      </w:pPr>
      <w:r>
        <w:t xml:space="preserve">Must be able to receive Active CPR-BLS from the American Heart Association prior to moving to the health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2021-10-28T12:50:28Z</dcterms:created>
  <dcterms:modified xsi:type="dcterms:W3CDTF">2021-10-28T12:50:28Z</dcterms:modified>
</cp:coreProperties>
</file>