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https://www.velvetjobs.com/job-descriptions/care-assistant</w:t>
        </w:r>
      </w:hyperlink>
    </w:p>
    <w:p>
      <w:pPr>
        <w:pStyle w:val="Heading1"/>
      </w:pPr>
      <w:bookmarkStart w:id="21" w:name="example-of-care-assistant-job-description"/>
      <w:r>
        <w:t xml:space="preserve">Example of Care Assistant Job Description</w:t>
      </w:r>
      <w:bookmarkEnd w:id="21"/>
    </w:p>
    <w:p>
      <w:pPr>
        <w:pStyle w:val="Compact"/>
      </w:pPr>
      <w:r>
        <w:t xml:space="preserve">Our innovative and growing company is searching for experienced candidates for the position of care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assistant"/>
      <w:r>
        <w:t xml:space="preserve">Responsibilities for care assistant</w:t>
      </w:r>
      <w:bookmarkEnd w:id="22"/>
    </w:p>
    <w:p>
      <w:pPr>
        <w:pStyle w:val="Compact"/>
        <w:numPr>
          <w:numId w:val="1001"/>
          <w:ilvl w:val="0"/>
        </w:numPr>
      </w:pPr>
      <w:r>
        <w:t xml:space="preserve">Adherence to HCP Policies and Procedures</w:t>
      </w:r>
    </w:p>
    <w:p>
      <w:pPr>
        <w:pStyle w:val="Compact"/>
        <w:numPr>
          <w:numId w:val="1001"/>
          <w:ilvl w:val="0"/>
        </w:numPr>
      </w:pPr>
      <w:r>
        <w:t xml:space="preserve">Actively participates in planning and implementing recreation/socialization programs</w:t>
      </w:r>
    </w:p>
    <w:p>
      <w:pPr>
        <w:pStyle w:val="Compact"/>
        <w:numPr>
          <w:numId w:val="1001"/>
          <w:ilvl w:val="0"/>
        </w:numPr>
      </w:pPr>
      <w:r>
        <w:t xml:space="preserve">Assists with positioning, transferring, and ambulating participants as directed</w:t>
      </w:r>
    </w:p>
    <w:p>
      <w:pPr>
        <w:pStyle w:val="Compact"/>
        <w:numPr>
          <w:numId w:val="1001"/>
          <w:ilvl w:val="0"/>
        </w:numPr>
      </w:pPr>
      <w:r>
        <w:t xml:space="preserve">Takes all vital signs and obtains participant weight under supervision of nursing staff as assigned</w:t>
      </w:r>
    </w:p>
    <w:p>
      <w:pPr>
        <w:pStyle w:val="Compact"/>
        <w:numPr>
          <w:numId w:val="1001"/>
          <w:ilvl w:val="0"/>
        </w:numPr>
      </w:pPr>
      <w:r>
        <w:t xml:space="preserve">Assists with congregate meal service and feeds participants as needed</w:t>
      </w:r>
    </w:p>
    <w:p>
      <w:pPr>
        <w:pStyle w:val="Compact"/>
        <w:numPr>
          <w:numId w:val="1001"/>
          <w:ilvl w:val="0"/>
        </w:numPr>
      </w:pPr>
      <w:r>
        <w:t xml:space="preserve">Drives ADP facility bus as required when regular driver is unavailable</w:t>
      </w:r>
    </w:p>
    <w:p>
      <w:pPr>
        <w:pStyle w:val="Compact"/>
        <w:numPr>
          <w:numId w:val="1001"/>
          <w:ilvl w:val="0"/>
        </w:numPr>
      </w:pPr>
      <w:r>
        <w:t xml:space="preserve">Complete assigned duties in the culinary patient call center, providing services that meet the needs of patients and the division, company and regulatory standards</w:t>
      </w:r>
    </w:p>
    <w:p>
      <w:pPr>
        <w:pStyle w:val="Compact"/>
        <w:numPr>
          <w:numId w:val="1001"/>
          <w:ilvl w:val="0"/>
        </w:numPr>
      </w:pPr>
      <w:r>
        <w:t xml:space="preserve">Assure timely and accurate processing of all meal orders, tray tickets, and diet office reports</w:t>
      </w:r>
    </w:p>
    <w:p>
      <w:pPr>
        <w:pStyle w:val="Compact"/>
        <w:numPr>
          <w:numId w:val="1001"/>
          <w:ilvl w:val="0"/>
        </w:numPr>
      </w:pPr>
      <w:r>
        <w:t xml:space="preserve">Identify, trouble-shoot and resolve issues presented by customers in a timely manner</w:t>
      </w:r>
    </w:p>
    <w:p>
      <w:pPr>
        <w:pStyle w:val="Compact"/>
        <w:numPr>
          <w:numId w:val="1001"/>
          <w:ilvl w:val="0"/>
        </w:numPr>
      </w:pPr>
      <w:r>
        <w:t xml:space="preserve">Notify Manager or on-duty lead of any unresolved issue and request assistance as necessary</w:t>
      </w:r>
    </w:p>
    <w:p>
      <w:pPr>
        <w:pStyle w:val="Heading2"/>
      </w:pPr>
      <w:bookmarkStart w:id="23" w:name="qualifications-for-care-assistant"/>
      <w:r>
        <w:t xml:space="preserve">Qualifications for care assistant</w:t>
      </w:r>
      <w:bookmarkEnd w:id="23"/>
    </w:p>
    <w:p>
      <w:pPr>
        <w:pStyle w:val="Compact"/>
        <w:numPr>
          <w:numId w:val="1002"/>
          <w:ilvl w:val="0"/>
        </w:numPr>
      </w:pPr>
      <w:r>
        <w:t xml:space="preserve">Non-licensed graduate of a Registered Nurse or Licenses Vocational Nurse (LVN) program</w:t>
      </w:r>
    </w:p>
    <w:p>
      <w:pPr>
        <w:pStyle w:val="Compact"/>
        <w:numPr>
          <w:numId w:val="1002"/>
          <w:ilvl w:val="0"/>
        </w:numPr>
      </w:pPr>
      <w:r>
        <w:t xml:space="preserve">Successful completion of a Medical Assistant Program</w:t>
      </w:r>
    </w:p>
    <w:p>
      <w:pPr>
        <w:pStyle w:val="Compact"/>
        <w:numPr>
          <w:numId w:val="1002"/>
          <w:ilvl w:val="0"/>
        </w:numPr>
      </w:pPr>
      <w:r>
        <w:t xml:space="preserve">CNA license required</w:t>
      </w:r>
    </w:p>
    <w:p>
      <w:pPr>
        <w:pStyle w:val="Compact"/>
        <w:numPr>
          <w:numId w:val="1002"/>
          <w:ilvl w:val="0"/>
        </w:numPr>
      </w:pPr>
      <w:r>
        <w:t xml:space="preserve">Ability to engage in repetitive motions including movement of the fingers, hands and wrists</w:t>
      </w:r>
    </w:p>
    <w:p>
      <w:pPr>
        <w:pStyle w:val="Compact"/>
        <w:numPr>
          <w:numId w:val="1002"/>
          <w:ilvl w:val="0"/>
        </w:numPr>
      </w:pPr>
      <w:r>
        <w:t xml:space="preserve">Demonstrate service excellence principles in all interactions with patients, family members and caregivers</w:t>
      </w:r>
    </w:p>
    <w:p>
      <w:pPr>
        <w:pStyle w:val="Compact"/>
        <w:numPr>
          <w:numId w:val="1002"/>
          <w:ilvl w:val="0"/>
        </w:numPr>
      </w:pPr>
      <w:r>
        <w:t xml:space="preserve">Maintain the strictest confidentiality regarding patients according to policy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2021-10-28T13:09:27Z</dcterms:created>
  <dcterms:modified xsi:type="dcterms:W3CDTF">2021-10-28T13:09:27Z</dcterms:modified>
</cp:coreProperties>
</file>