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https://www.velvetjobs.com/job-descriptions/care-aide</w:t>
        </w:r>
      </w:hyperlink>
    </w:p>
    <w:p>
      <w:pPr>
        <w:pStyle w:val="Heading1"/>
      </w:pPr>
      <w:bookmarkStart w:id="21" w:name="example-of-care-aide-job-description"/>
      <w:r>
        <w:t xml:space="preserve">Example of Care Aide Job Description</w:t>
      </w:r>
      <w:bookmarkEnd w:id="21"/>
    </w:p>
    <w:p>
      <w:pPr>
        <w:pStyle w:val="Compact"/>
      </w:pPr>
      <w:r>
        <w:t xml:space="preserve">Our company is growing rapidly and is looking to fill the role of care aide. To join our growing team, please review the list of responsibilities and qualifications.</w:t>
      </w:r>
    </w:p>
    <w:p>
      <w:pPr>
        <w:pStyle w:val="Heading2"/>
      </w:pPr>
      <w:bookmarkStart w:id="22" w:name="responsibilities-for-care-aide"/>
      <w:r>
        <w:t xml:space="preserve">Responsibilities for care aide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 the direction of the Resident Care Supervisor and with clinical supervision by a Registered Nurse (RN), is expected to serve in a leadership role with other Aides to complete all required documentation</w:t>
      </w:r>
    </w:p>
    <w:p>
      <w:pPr>
        <w:pStyle w:val="Compact"/>
        <w:numPr>
          <w:numId w:val="1001"/>
          <w:ilvl w:val="0"/>
        </w:numPr>
      </w:pPr>
      <w:r>
        <w:t xml:space="preserve">Cleans and sterilizes respiratory care equipment after patient use</w:t>
      </w:r>
    </w:p>
    <w:p>
      <w:pPr>
        <w:pStyle w:val="Compact"/>
        <w:numPr>
          <w:numId w:val="1001"/>
          <w:ilvl w:val="0"/>
        </w:numPr>
      </w:pPr>
      <w:r>
        <w:t xml:space="preserve">Demonstrates knowledge and ability to adapt to clinical treatment and instructional aspects of care to all stages of the life cycle and to various states of health and disease</w:t>
      </w:r>
    </w:p>
    <w:p>
      <w:pPr>
        <w:pStyle w:val="Compact"/>
        <w:numPr>
          <w:numId w:val="1001"/>
          <w:ilvl w:val="0"/>
        </w:numPr>
      </w:pPr>
      <w:r>
        <w:t xml:space="preserve">Meets with sales representatives to review and assess new equipment and assure the best possible pricing for the Department</w:t>
      </w:r>
    </w:p>
    <w:p>
      <w:pPr>
        <w:pStyle w:val="Compact"/>
        <w:numPr>
          <w:numId w:val="1001"/>
          <w:ilvl w:val="0"/>
        </w:numPr>
      </w:pPr>
      <w:r>
        <w:t xml:space="preserve">Performs cylinder rounds, replenishing E-Cylinder contents as necessary</w:t>
      </w:r>
    </w:p>
    <w:p>
      <w:pPr>
        <w:pStyle w:val="Compact"/>
        <w:numPr>
          <w:numId w:val="1001"/>
          <w:ilvl w:val="0"/>
        </w:numPr>
      </w:pPr>
      <w:r>
        <w:t xml:space="preserve">Provides orientation to newly hired Respiratory Care Practitioners as it relates to cleaning, assembly, and assuring proper and safe function of equipment used to provide patient care</w:t>
      </w:r>
    </w:p>
    <w:p>
      <w:pPr>
        <w:pStyle w:val="Compact"/>
        <w:numPr>
          <w:numId w:val="1001"/>
          <w:ilvl w:val="0"/>
        </w:numPr>
      </w:pPr>
      <w:r>
        <w:t xml:space="preserve">Restocks Department supply cabinets following established inventory levels.Effectively employs available equipment and supplies giving due care to their use and maintenance</w:t>
      </w:r>
    </w:p>
    <w:p>
      <w:pPr>
        <w:pStyle w:val="Compact"/>
        <w:numPr>
          <w:numId w:val="1001"/>
          <w:ilvl w:val="0"/>
        </w:numPr>
      </w:pPr>
      <w:r>
        <w:t xml:space="preserve">Reviews finance sheets to check on accuracy of items being charged</w:t>
      </w:r>
    </w:p>
    <w:p>
      <w:pPr>
        <w:pStyle w:val="Compact"/>
        <w:numPr>
          <w:numId w:val="1001"/>
          <w:ilvl w:val="0"/>
        </w:numPr>
      </w:pPr>
      <w:r>
        <w:t xml:space="preserve">Works on projects to try cut costs and enhance the efficiency of the Department</w:t>
      </w:r>
    </w:p>
    <w:p>
      <w:pPr>
        <w:pStyle w:val="Compact"/>
        <w:numPr>
          <w:numId w:val="1001"/>
          <w:ilvl w:val="0"/>
        </w:numPr>
      </w:pPr>
      <w:r>
        <w:t xml:space="preserve">Work under the direction of the Resident Care Supervisor and with clinical supervision by a Registered Nurse (RN)</w:t>
      </w:r>
    </w:p>
    <w:p>
      <w:pPr>
        <w:pStyle w:val="Heading2"/>
      </w:pPr>
      <w:bookmarkStart w:id="23" w:name="qualifications-for-care-aide"/>
      <w:r>
        <w:t xml:space="preserve">Qualifications for care aide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CNA license and HHA certificate</w:t>
      </w:r>
    </w:p>
    <w:p>
      <w:pPr>
        <w:pStyle w:val="Compact"/>
        <w:numPr>
          <w:numId w:val="1002"/>
          <w:ilvl w:val="0"/>
        </w:numPr>
      </w:pPr>
      <w:r>
        <w:t xml:space="preserve">Must be knowledgeable of current nursing assistant practices and procedures, laws, regulations, and guidelines that pertain to long-term care</w:t>
      </w:r>
    </w:p>
    <w:p>
      <w:pPr>
        <w:pStyle w:val="Compact"/>
        <w:numPr>
          <w:numId w:val="1002"/>
          <w:ilvl w:val="0"/>
        </w:numPr>
      </w:pPr>
      <w:r>
        <w:t xml:space="preserve">Must have the ability to get along harmoniously with others in a team environment</w:t>
      </w:r>
    </w:p>
    <w:p>
      <w:pPr>
        <w:pStyle w:val="Compact"/>
        <w:numPr>
          <w:numId w:val="1002"/>
          <w:ilvl w:val="0"/>
        </w:numPr>
      </w:pPr>
      <w:r>
        <w:t xml:space="preserve">Certification from a Nursing Assistant Program beneficial and in good standing with no previous record of abuse or misappropriation of funds - beneficial but not recommended</w:t>
      </w:r>
    </w:p>
    <w:p>
      <w:pPr>
        <w:pStyle w:val="Compact"/>
        <w:numPr>
          <w:numId w:val="1002"/>
          <w:ilvl w:val="0"/>
        </w:numPr>
      </w:pPr>
      <w:r>
        <w:t xml:space="preserve">Possesses CPR/choking certification within 90 days of hire</w:t>
      </w:r>
    </w:p>
    <w:p>
      <w:pPr>
        <w:pStyle w:val="Compact"/>
        <w:numPr>
          <w:numId w:val="1002"/>
          <w:ilvl w:val="0"/>
        </w:numPr>
      </w:pPr>
      <w:r>
        <w:t xml:space="preserve">Certification from a Nursing Assistant Program beneficial and in good standing with no previous record of abuse or misappropriation of funds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aid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aid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2021-10-28T13:08:41Z</dcterms:created>
  <dcterms:modified xsi:type="dcterms:W3CDTF">2021-10-28T13:08:41Z</dcterms:modified>
</cp:coreProperties>
</file>