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https://www.velvetjobs.com/job-descriptions/capacity-planning-analyst</w:t>
        </w:r>
      </w:hyperlink>
    </w:p>
    <w:p>
      <w:pPr>
        <w:pStyle w:val="Heading1"/>
      </w:pPr>
      <w:bookmarkStart w:id="21" w:name="example-of-capacity-planning-analyst-job-description"/>
      <w:r>
        <w:t xml:space="preserve">Example of Capacity Planning Analyst Job Description</w:t>
      </w:r>
      <w:bookmarkEnd w:id="21"/>
    </w:p>
    <w:p>
      <w:pPr>
        <w:pStyle w:val="Compact"/>
      </w:pPr>
      <w:r>
        <w:t xml:space="preserve">Our innovative and growing company is hiring for a capacity planning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acity-planning-analyst"/>
      <w:r>
        <w:t xml:space="preserve">Responsibilities for capacity planning analyst</w:t>
      </w:r>
      <w:bookmarkEnd w:id="22"/>
    </w:p>
    <w:p>
      <w:pPr>
        <w:pStyle w:val="Compact"/>
        <w:numPr>
          <w:numId w:val="1001"/>
          <w:ilvl w:val="0"/>
        </w:numPr>
      </w:pPr>
      <w:r>
        <w:t xml:space="preserve">Manage data flow of multiple sources of information</w:t>
      </w:r>
    </w:p>
    <w:p>
      <w:pPr>
        <w:pStyle w:val="Compact"/>
        <w:numPr>
          <w:numId w:val="1001"/>
          <w:ilvl w:val="0"/>
        </w:numPr>
      </w:pPr>
      <w:r>
        <w:t xml:space="preserve">Complete ad hoc analysis related to capacity planning</w:t>
      </w:r>
    </w:p>
    <w:p>
      <w:pPr>
        <w:pStyle w:val="Compact"/>
        <w:numPr>
          <w:numId w:val="1001"/>
          <w:ilvl w:val="0"/>
        </w:numPr>
      </w:pPr>
      <w:r>
        <w:t xml:space="preserve">Developing and maintaining network-wide staff planning models driver metrics (availability, call handle time, hiring, attrition, overtime) as throughput into the overall short-term and long-term capacity and staff planning</w:t>
      </w:r>
    </w:p>
    <w:p>
      <w:pPr>
        <w:pStyle w:val="Compact"/>
        <w:numPr>
          <w:numId w:val="1001"/>
          <w:ilvl w:val="0"/>
        </w:numPr>
      </w:pPr>
      <w:r>
        <w:t xml:space="preserve">Establish daily, weekly and monthly metrics and monitor performance against metrics and ensure meaningful deviation is detected early and incorporated in operation planning efforts</w:t>
      </w:r>
    </w:p>
    <w:p>
      <w:pPr>
        <w:pStyle w:val="Compact"/>
        <w:numPr>
          <w:numId w:val="1001"/>
          <w:ilvl w:val="0"/>
        </w:numPr>
      </w:pPr>
      <w:r>
        <w:t xml:space="preserve">Review forecasting accuracy (forecasts to actuals) and schedule effectiveness (staff paid/ staff need/ staff scheduled/staff available) with WFM staff and work together to reduce variations in order to ensure performance and productivity goals are met</w:t>
      </w:r>
    </w:p>
    <w:p>
      <w:pPr>
        <w:pStyle w:val="Compact"/>
        <w:numPr>
          <w:numId w:val="1001"/>
          <w:ilvl w:val="0"/>
        </w:numPr>
      </w:pPr>
      <w:r>
        <w:t xml:space="preserve">Oversee real time performance issues and implement contingency actions in event of forecast deviating from the real time scenario</w:t>
      </w:r>
    </w:p>
    <w:p>
      <w:pPr>
        <w:pStyle w:val="Compact"/>
        <w:numPr>
          <w:numId w:val="1001"/>
          <w:ilvl w:val="0"/>
        </w:numPr>
      </w:pPr>
      <w:r>
        <w:t xml:space="preserve">Work closely with the WFM staff to execute plans and react quickly if any real time performance issues</w:t>
      </w:r>
    </w:p>
    <w:p>
      <w:pPr>
        <w:pStyle w:val="Compact"/>
        <w:numPr>
          <w:numId w:val="1001"/>
          <w:ilvl w:val="0"/>
        </w:numPr>
      </w:pPr>
      <w:r>
        <w:t xml:space="preserve">Facilitate discussion among process stakeholders (both technical and non-technical) in order to elicit, analyze, communicate (both written and verbally) and validate requirements for business intelligence (reporting) needs</w:t>
      </w:r>
    </w:p>
    <w:p>
      <w:pPr>
        <w:pStyle w:val="Compact"/>
        <w:numPr>
          <w:numId w:val="1001"/>
          <w:ilvl w:val="0"/>
        </w:numPr>
      </w:pPr>
      <w:r>
        <w:t xml:space="preserve">Collaborate with SOA BPM team to ensure successful implementation of chosen solutions</w:t>
      </w:r>
    </w:p>
    <w:p>
      <w:pPr>
        <w:pStyle w:val="Compact"/>
        <w:numPr>
          <w:numId w:val="1001"/>
          <w:ilvl w:val="0"/>
        </w:numPr>
      </w:pPr>
      <w:r>
        <w:t xml:space="preserve">Must be able to clearly communicate recommendations &amp; guidance in a client based relationship to supervisors</w:t>
      </w:r>
    </w:p>
    <w:p>
      <w:pPr>
        <w:pStyle w:val="Heading2"/>
      </w:pPr>
      <w:bookmarkStart w:id="23" w:name="qualifications-for-capacity-planning-analyst"/>
      <w:r>
        <w:t xml:space="preserve">Qualifications for capacity planning analyst</w:t>
      </w:r>
      <w:bookmarkEnd w:id="23"/>
    </w:p>
    <w:p>
      <w:pPr>
        <w:pStyle w:val="Compact"/>
        <w:numPr>
          <w:numId w:val="1002"/>
          <w:ilvl w:val="0"/>
        </w:numPr>
      </w:pPr>
      <w:r>
        <w:t xml:space="preserve">Very strong computer skills especially Microsoft Excel</w:t>
      </w:r>
    </w:p>
    <w:p>
      <w:pPr>
        <w:pStyle w:val="Compact"/>
        <w:numPr>
          <w:numId w:val="1002"/>
          <w:ilvl w:val="0"/>
        </w:numPr>
      </w:pPr>
      <w:r>
        <w:t xml:space="preserve">Excellent problem solving skills, ability to succeed in self-directed environment</w:t>
      </w:r>
    </w:p>
    <w:p>
      <w:pPr>
        <w:pStyle w:val="Compact"/>
        <w:numPr>
          <w:numId w:val="1002"/>
          <w:ilvl w:val="0"/>
        </w:numPr>
      </w:pPr>
      <w:r>
        <w:t xml:space="preserve">Ability to problem solve when presented with challenges</w:t>
      </w:r>
    </w:p>
    <w:p>
      <w:pPr>
        <w:pStyle w:val="Compact"/>
        <w:numPr>
          <w:numId w:val="1002"/>
          <w:ilvl w:val="0"/>
        </w:numPr>
      </w:pPr>
      <w:r>
        <w:t xml:space="preserve">BA/BS in statistical analysis, operations research, economics, finance, business administration, industrial/organizational psychology, or applicable discipline or 4 or more years of directly related WFM experience</w:t>
      </w:r>
    </w:p>
    <w:p>
      <w:pPr>
        <w:pStyle w:val="Compact"/>
        <w:numPr>
          <w:numId w:val="1002"/>
          <w:ilvl w:val="0"/>
        </w:numPr>
      </w:pPr>
      <w:r>
        <w:t xml:space="preserve">8 plus years’ experience in Contact Center Capacity Planning/Management leadership position in a medium or large company</w:t>
      </w:r>
    </w:p>
    <w:p>
      <w:pPr>
        <w:pStyle w:val="Compact"/>
        <w:numPr>
          <w:numId w:val="1002"/>
          <w:ilvl w:val="0"/>
        </w:numPr>
      </w:pPr>
      <w:r>
        <w:t xml:space="preserve">Extensive experience with forecasting/capacity planning, analytics and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acity-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acity-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2021-10-28T13:32:24Z</dcterms:created>
  <dcterms:modified xsi:type="dcterms:W3CDTF">2021-10-28T13:32:24Z</dcterms:modified>
</cp:coreProperties>
</file>