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https://www.velvetjobs.com/job-descriptions/campus-recruiter</w:t>
        </w:r>
      </w:hyperlink>
    </w:p>
    <w:p>
      <w:pPr>
        <w:pStyle w:val="Heading1"/>
      </w:pPr>
      <w:bookmarkStart w:id="21" w:name="example-of-campus-recruiter-job-description"/>
      <w:r>
        <w:t xml:space="preserve">Example of Campus Recruiter Job Description</w:t>
      </w:r>
      <w:bookmarkEnd w:id="21"/>
    </w:p>
    <w:p>
      <w:pPr>
        <w:pStyle w:val="Compact"/>
      </w:pPr>
      <w:r>
        <w:t xml:space="preserve">Our company is growing rapidly and is hiring for a campus recruiter. If you are looking for an exciting place to work, please take a look at the list of qualifications below.</w:t>
      </w:r>
    </w:p>
    <w:p>
      <w:pPr>
        <w:pStyle w:val="Heading2"/>
      </w:pPr>
      <w:bookmarkStart w:id="22" w:name="responsibilities-for-campus-recruiter"/>
      <w:r>
        <w:t xml:space="preserve">Responsibilities for campus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all logistics for campus interviews by providing schedules and interview materials to interviewers</w:t>
      </w:r>
    </w:p>
    <w:p>
      <w:pPr>
        <w:pStyle w:val="Compact"/>
        <w:numPr>
          <w:numId w:val="1001"/>
          <w:ilvl w:val="0"/>
        </w:numPr>
      </w:pPr>
      <w:r>
        <w:t xml:space="preserve">Coordinate logistics for in-office interviews by working closely with internal hiring teams to develop schedule and distribute materials, provide details to candidates</w:t>
      </w:r>
    </w:p>
    <w:p>
      <w:pPr>
        <w:pStyle w:val="Compact"/>
        <w:numPr>
          <w:numId w:val="1001"/>
          <w:ilvl w:val="0"/>
        </w:numPr>
      </w:pPr>
      <w:r>
        <w:t xml:space="preserve">Work with hiring managers to decide which candidates will receive offers upon completion of interviews</w:t>
      </w:r>
    </w:p>
    <w:p>
      <w:pPr>
        <w:pStyle w:val="Compact"/>
        <w:numPr>
          <w:numId w:val="1001"/>
          <w:ilvl w:val="0"/>
        </w:numPr>
      </w:pPr>
      <w:r>
        <w:t xml:space="preserve">Process, extend and negotiate offers as needed</w:t>
      </w:r>
    </w:p>
    <w:p>
      <w:pPr>
        <w:pStyle w:val="Compact"/>
        <w:numPr>
          <w:numId w:val="1001"/>
          <w:ilvl w:val="0"/>
        </w:numPr>
      </w:pPr>
      <w:r>
        <w:t xml:space="preserve">Keep all candidates informed of status throughout the entire process</w:t>
      </w:r>
    </w:p>
    <w:p>
      <w:pPr>
        <w:pStyle w:val="Compact"/>
        <w:numPr>
          <w:numId w:val="1001"/>
          <w:ilvl w:val="0"/>
        </w:numPr>
      </w:pPr>
      <w:r>
        <w:t xml:space="preserve">Provide recruiting metrics to campus teams and business leaders</w:t>
      </w:r>
    </w:p>
    <w:p>
      <w:pPr>
        <w:pStyle w:val="Compact"/>
        <w:numPr>
          <w:numId w:val="1001"/>
          <w:ilvl w:val="0"/>
        </w:numPr>
      </w:pPr>
      <w:r>
        <w:t xml:space="preserve">Travel as needed to attend events, meetings, and participate in interviews</w:t>
      </w:r>
    </w:p>
    <w:p>
      <w:pPr>
        <w:pStyle w:val="Compact"/>
        <w:numPr>
          <w:numId w:val="1001"/>
          <w:ilvl w:val="0"/>
        </w:numPr>
      </w:pPr>
      <w:r>
        <w:t xml:space="preserve">Build trusting relationships and interact/negotiate with various parties to translate stakeholder requirements into commercial solutions</w:t>
      </w:r>
    </w:p>
    <w:p>
      <w:pPr>
        <w:pStyle w:val="Compact"/>
        <w:numPr>
          <w:numId w:val="1001"/>
          <w:ilvl w:val="0"/>
        </w:numPr>
      </w:pPr>
      <w:r>
        <w:t xml:space="preserve">Oversee and assign duties to team members, track progress, handle escalations and solutions</w:t>
      </w:r>
    </w:p>
    <w:p>
      <w:pPr>
        <w:pStyle w:val="Compact"/>
        <w:numPr>
          <w:numId w:val="1001"/>
          <w:ilvl w:val="0"/>
        </w:numPr>
      </w:pPr>
      <w:r>
        <w:t xml:space="preserve">Understand the regulatory environment and key regulatory process supported by HR Operations</w:t>
      </w:r>
    </w:p>
    <w:p>
      <w:pPr>
        <w:pStyle w:val="Heading2"/>
      </w:pPr>
      <w:bookmarkStart w:id="23" w:name="qualifications-for-campus-recruiter"/>
      <w:r>
        <w:t xml:space="preserve">Qualifications for campus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project management lifecycle and manage work plans for individual projects</w:t>
      </w:r>
    </w:p>
    <w:p>
      <w:pPr>
        <w:pStyle w:val="Compact"/>
        <w:numPr>
          <w:numId w:val="1002"/>
          <w:ilvl w:val="0"/>
        </w:numPr>
      </w:pPr>
      <w:r>
        <w:t xml:space="preserve">Arrange all details of candidate interviews (coordinating candidate and interviewer schedules, approving candidate travel)</w:t>
      </w:r>
    </w:p>
    <w:p>
      <w:pPr>
        <w:pStyle w:val="Compact"/>
        <w:numPr>
          <w:numId w:val="1002"/>
          <w:ilvl w:val="0"/>
        </w:numPr>
      </w:pPr>
      <w:r>
        <w:t xml:space="preserve">Recruits qualified university graduates to fill entry-level and intern positions for maintaining the firm's brand and image on the university campus</w:t>
      </w:r>
    </w:p>
    <w:p>
      <w:pPr>
        <w:pStyle w:val="Compact"/>
        <w:numPr>
          <w:numId w:val="1002"/>
          <w:ilvl w:val="0"/>
        </w:numPr>
      </w:pPr>
      <w:r>
        <w:t xml:space="preserve">Drive and influence the development and implementation of new graduate/student talent acquisition plans and strategies aligned with business objectives to assure a qualified, diverse pool of candidates</w:t>
      </w:r>
    </w:p>
    <w:p>
      <w:pPr>
        <w:pStyle w:val="Compact"/>
        <w:numPr>
          <w:numId w:val="1002"/>
          <w:ilvl w:val="0"/>
        </w:numPr>
      </w:pPr>
      <w:r>
        <w:t xml:space="preserve">Drive and influence internal stakeholders to execute tactics to move the strategy forward for the business unit</w:t>
      </w:r>
    </w:p>
    <w:p>
      <w:pPr>
        <w:pStyle w:val="Compact"/>
        <w:numPr>
          <w:numId w:val="1002"/>
          <w:ilvl w:val="0"/>
        </w:numPr>
      </w:pPr>
      <w:r>
        <w:t xml:space="preserve">Inform internal business of market trends that may impact recruitment strategies and influence stakeholders to ensure organization's competitive positioning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us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us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2021-10-28T12:58:32Z</dcterms:created>
  <dcterms:modified xsi:type="dcterms:W3CDTF">2021-10-28T12:58:32Z</dcterms:modified>
</cp:coreProperties>
</file>