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https://www.velvetjobs.com/job-descriptions/camp-supervisor</w:t>
        </w:r>
      </w:hyperlink>
    </w:p>
    <w:p>
      <w:pPr>
        <w:pStyle w:val="Heading1"/>
      </w:pPr>
      <w:bookmarkStart w:id="21" w:name="example-of-camp-supervisor-job-description"/>
      <w:r>
        <w:t xml:space="preserve">Example of Camp Supervisor Job Description</w:t>
      </w:r>
      <w:bookmarkEnd w:id="21"/>
    </w:p>
    <w:p>
      <w:pPr>
        <w:pStyle w:val="Compact"/>
      </w:pPr>
      <w:r>
        <w:t xml:space="preserve">Our company is hiring for a camp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mp-supervisor"/>
      <w:r>
        <w:t xml:space="preserve">Responsibilities for camp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feedback comments, propose training needs and operational changes to the Senior Operations Manager in order to continually improve the delivery of the experience</w:t>
      </w:r>
    </w:p>
    <w:p>
      <w:pPr>
        <w:pStyle w:val="Compact"/>
        <w:numPr>
          <w:numId w:val="1001"/>
          <w:ilvl w:val="0"/>
        </w:numPr>
      </w:pPr>
      <w:r>
        <w:t xml:space="preserve">Constantly motivating and giving feedback to all front line staff on their standards of Guest Service</w:t>
      </w:r>
    </w:p>
    <w:p>
      <w:pPr>
        <w:pStyle w:val="Compact"/>
        <w:numPr>
          <w:numId w:val="1001"/>
          <w:ilvl w:val="0"/>
        </w:numPr>
      </w:pPr>
      <w:r>
        <w:t xml:space="preserve">Contribute to establishment / budget planning, suggesting innovative ways in which to improve deployment of resources – including ways of multi-skilling across commercial and guest experience teams</w:t>
      </w:r>
    </w:p>
    <w:p>
      <w:pPr>
        <w:pStyle w:val="Compact"/>
        <w:numPr>
          <w:numId w:val="1001"/>
          <w:ilvl w:val="0"/>
        </w:numPr>
      </w:pPr>
      <w:r>
        <w:t xml:space="preserve">To be fully versed in all crisis and evacuation procedures and support the Senior Operations Manager in the training and implementation of these procedures</w:t>
      </w:r>
    </w:p>
    <w:p>
      <w:pPr>
        <w:pStyle w:val="Compact"/>
        <w:numPr>
          <w:numId w:val="1001"/>
          <w:ilvl w:val="0"/>
        </w:numPr>
      </w:pPr>
      <w:r>
        <w:t xml:space="preserve">To ensure that company standards of Health &amp; Safety are maintained at all times</w:t>
      </w:r>
    </w:p>
    <w:p>
      <w:pPr>
        <w:pStyle w:val="Compact"/>
        <w:numPr>
          <w:numId w:val="1001"/>
          <w:ilvl w:val="0"/>
        </w:numPr>
      </w:pPr>
      <w:r>
        <w:t xml:space="preserve">Monitor customer service</w:t>
      </w:r>
    </w:p>
    <w:p>
      <w:pPr>
        <w:pStyle w:val="Compact"/>
        <w:numPr>
          <w:numId w:val="1001"/>
          <w:ilvl w:val="0"/>
        </w:numPr>
      </w:pPr>
      <w:r>
        <w:t xml:space="preserve">Taste food for quality</w:t>
      </w:r>
    </w:p>
    <w:p>
      <w:pPr>
        <w:pStyle w:val="Compact"/>
        <w:numPr>
          <w:numId w:val="1001"/>
          <w:ilvl w:val="0"/>
        </w:numPr>
      </w:pPr>
      <w:r>
        <w:t xml:space="preserve">Ensure all food meets ServSafe guidelines</w:t>
      </w:r>
    </w:p>
    <w:p>
      <w:pPr>
        <w:pStyle w:val="Compact"/>
        <w:numPr>
          <w:numId w:val="1001"/>
          <w:ilvl w:val="0"/>
        </w:numPr>
      </w:pPr>
      <w:r>
        <w:t xml:space="preserve">Assist with and participate in food preparation</w:t>
      </w:r>
    </w:p>
    <w:p>
      <w:pPr>
        <w:pStyle w:val="Compact"/>
        <w:numPr>
          <w:numId w:val="1001"/>
          <w:ilvl w:val="0"/>
        </w:numPr>
      </w:pPr>
      <w:r>
        <w:t xml:space="preserve">Facilitate colleagues’ commitment toward safety and health through coaching and mentoring</w:t>
      </w:r>
    </w:p>
    <w:p>
      <w:pPr>
        <w:pStyle w:val="Heading2"/>
      </w:pPr>
      <w:bookmarkStart w:id="23" w:name="qualifications-for-camp-supervisor"/>
      <w:r>
        <w:t xml:space="preserve">Qualifications for camp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organize and prioritize work in a dynamic work environment</w:t>
      </w:r>
    </w:p>
    <w:p>
      <w:pPr>
        <w:pStyle w:val="Compact"/>
        <w:numPr>
          <w:numId w:val="1002"/>
          <w:ilvl w:val="0"/>
        </w:numPr>
      </w:pPr>
      <w:r>
        <w:t xml:space="preserve">Must have a minimum of three months park experience with no significant performance deficiencies within the three month period</w:t>
      </w:r>
    </w:p>
    <w:p>
      <w:pPr>
        <w:pStyle w:val="Compact"/>
        <w:numPr>
          <w:numId w:val="1002"/>
          <w:ilvl w:val="0"/>
        </w:numPr>
      </w:pPr>
      <w:r>
        <w:t xml:space="preserve">Must be able to perform job duties/tasks and meet the minimum qualifications of the positions within the scope of supervision</w:t>
      </w:r>
    </w:p>
    <w:p>
      <w:pPr>
        <w:pStyle w:val="Compact"/>
        <w:numPr>
          <w:numId w:val="1002"/>
          <w:ilvl w:val="0"/>
        </w:numPr>
      </w:pPr>
      <w:r>
        <w:t xml:space="preserve">Must be willing to work a flexible schedule to include weekdays, weekends, evenings, overnights, and holidays</w:t>
      </w:r>
    </w:p>
    <w:p>
      <w:pPr>
        <w:pStyle w:val="Compact"/>
        <w:numPr>
          <w:numId w:val="1002"/>
          <w:ilvl w:val="0"/>
        </w:numPr>
      </w:pPr>
      <w:r>
        <w:t xml:space="preserve">Must be willing to comply with and ensure ambassador comply with all SEA grooming guidelines and employment standards</w:t>
      </w:r>
    </w:p>
    <w:p>
      <w:pPr>
        <w:pStyle w:val="Compact"/>
        <w:numPr>
          <w:numId w:val="1002"/>
          <w:ilvl w:val="0"/>
        </w:numPr>
      </w:pPr>
      <w:r>
        <w:t xml:space="preserve">Confident completing all activities the children participate 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2021-10-28T18:31:16Z</dcterms:created>
  <dcterms:modified xsi:type="dcterms:W3CDTF">2021-10-28T18:31:16Z</dcterms:modified>
</cp:coreProperties>
</file>