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https://www.velvetjobs.com/job-descriptions/call-center-customer-service-rep</w:t>
        </w:r>
      </w:hyperlink>
    </w:p>
    <w:p>
      <w:pPr>
        <w:pStyle w:val="Heading1"/>
      </w:pPr>
      <w:bookmarkStart w:id="21" w:name="example-of-call-center-customer-service-rep-job-description"/>
      <w:r>
        <w:t xml:space="preserve">Example of Call Center Customer Service Rep Job Description</w:t>
      </w:r>
      <w:bookmarkEnd w:id="21"/>
    </w:p>
    <w:p>
      <w:pPr>
        <w:pStyle w:val="Compact"/>
      </w:pPr>
      <w:r>
        <w:t xml:space="preserve">Our growing company is looking to fill the role of call center customer service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ll-center-customer-service-rep"/>
      <w:r>
        <w:t xml:space="preserve">Responsibilities for call center customer service rep</w:t>
      </w:r>
      <w:bookmarkEnd w:id="22"/>
    </w:p>
    <w:p>
      <w:pPr>
        <w:pStyle w:val="Compact"/>
        <w:numPr>
          <w:numId w:val="1001"/>
          <w:ilvl w:val="0"/>
        </w:numPr>
      </w:pPr>
      <w:r>
        <w:t xml:space="preserve">Assist members in taking and executing online payments</w:t>
      </w:r>
    </w:p>
    <w:p>
      <w:pPr>
        <w:pStyle w:val="Compact"/>
        <w:numPr>
          <w:numId w:val="1001"/>
          <w:ilvl w:val="0"/>
        </w:numPr>
      </w:pPr>
      <w:r>
        <w:t xml:space="preserve">Utilize software effectively through training and practice</w:t>
      </w:r>
    </w:p>
    <w:p>
      <w:pPr>
        <w:pStyle w:val="Compact"/>
        <w:numPr>
          <w:numId w:val="1001"/>
          <w:ilvl w:val="0"/>
        </w:numPr>
      </w:pPr>
      <w:r>
        <w:t xml:space="preserve">Providing online connection support for the Nintendo gaming systems</w:t>
      </w:r>
    </w:p>
    <w:p>
      <w:pPr>
        <w:pStyle w:val="Compact"/>
        <w:numPr>
          <w:numId w:val="1001"/>
          <w:ilvl w:val="0"/>
        </w:numPr>
      </w:pPr>
      <w:r>
        <w:t xml:space="preserve">Assisting consumers with setting up and/or using a wireless network with their Nintendo gaming system(s)</w:t>
      </w:r>
    </w:p>
    <w:p>
      <w:pPr>
        <w:pStyle w:val="Compact"/>
        <w:numPr>
          <w:numId w:val="1001"/>
          <w:ilvl w:val="0"/>
        </w:numPr>
      </w:pPr>
      <w:r>
        <w:t xml:space="preserve">Troubleshooting connection problems including walking consumers' through network security settings and router settings</w:t>
      </w:r>
    </w:p>
    <w:p>
      <w:pPr>
        <w:pStyle w:val="Compact"/>
        <w:numPr>
          <w:numId w:val="1001"/>
          <w:ilvl w:val="0"/>
        </w:numPr>
      </w:pPr>
      <w:r>
        <w:t xml:space="preserve">Answering consumer questions regarding the online features of their Nintendo game systems</w:t>
      </w:r>
    </w:p>
    <w:p>
      <w:pPr>
        <w:pStyle w:val="Compact"/>
        <w:numPr>
          <w:numId w:val="1001"/>
          <w:ilvl w:val="0"/>
        </w:numPr>
      </w:pPr>
      <w:r>
        <w:t xml:space="preserve">Documenting and forward consumer comments</w:t>
      </w:r>
    </w:p>
    <w:p>
      <w:pPr>
        <w:pStyle w:val="Compact"/>
        <w:numPr>
          <w:numId w:val="1001"/>
          <w:ilvl w:val="0"/>
        </w:numPr>
      </w:pPr>
      <w:r>
        <w:t xml:space="preserve">Collaborating and sharing solutions with members of the Tech team</w:t>
      </w:r>
    </w:p>
    <w:p>
      <w:pPr>
        <w:pStyle w:val="Compact"/>
        <w:numPr>
          <w:numId w:val="1001"/>
          <w:ilvl w:val="0"/>
        </w:numPr>
      </w:pPr>
      <w:r>
        <w:t xml:space="preserve">Answering consumer calls from children and adults</w:t>
      </w:r>
    </w:p>
    <w:p>
      <w:pPr>
        <w:pStyle w:val="Compact"/>
        <w:numPr>
          <w:numId w:val="1001"/>
          <w:ilvl w:val="0"/>
        </w:numPr>
      </w:pPr>
      <w:r>
        <w:t xml:space="preserve">Navigating computers via remote access</w:t>
      </w:r>
    </w:p>
    <w:p>
      <w:pPr>
        <w:pStyle w:val="Heading2"/>
      </w:pPr>
      <w:bookmarkStart w:id="23" w:name="qualifications-for-call-center-customer-service-rep"/>
      <w:r>
        <w:t xml:space="preserve">Qualifications for call center customer service rep</w:t>
      </w:r>
      <w:bookmarkEnd w:id="23"/>
    </w:p>
    <w:p>
      <w:pPr>
        <w:pStyle w:val="Compact"/>
        <w:numPr>
          <w:numId w:val="1002"/>
          <w:ilvl w:val="0"/>
        </w:numPr>
      </w:pPr>
      <w:r>
        <w:t xml:space="preserve">Previous experience receiving calls and making outbound calls to customers to explain Insurance Benefits related to health insurance to resolve issue and answer questions according to department protocols and requirements</w:t>
      </w:r>
    </w:p>
    <w:p>
      <w:pPr>
        <w:pStyle w:val="Compact"/>
        <w:numPr>
          <w:numId w:val="1002"/>
          <w:ilvl w:val="0"/>
        </w:numPr>
      </w:pPr>
      <w:r>
        <w:t xml:space="preserve">Minimum 2 years of experience in call center environment, including 6 months experience in healthcare, medical insurance, or related field</w:t>
      </w:r>
    </w:p>
    <w:p>
      <w:pPr>
        <w:pStyle w:val="Compact"/>
        <w:numPr>
          <w:numId w:val="1002"/>
          <w:ilvl w:val="0"/>
        </w:numPr>
      </w:pPr>
      <w:r>
        <w:t xml:space="preserve">Knowledge of medical and claim terminology</w:t>
      </w:r>
    </w:p>
    <w:p>
      <w:pPr>
        <w:pStyle w:val="Compact"/>
        <w:numPr>
          <w:numId w:val="1002"/>
          <w:ilvl w:val="0"/>
        </w:numPr>
      </w:pPr>
      <w:r>
        <w:t xml:space="preserve">Knowledge of healthcare/managed care industry, types of services and general business processes</w:t>
      </w:r>
    </w:p>
    <w:p>
      <w:pPr>
        <w:pStyle w:val="Compact"/>
        <w:numPr>
          <w:numId w:val="1002"/>
          <w:ilvl w:val="0"/>
        </w:numPr>
      </w:pPr>
      <w:r>
        <w:t xml:space="preserve">Ability to handle escalated situations in a customer service oriented and professional manner</w:t>
      </w:r>
    </w:p>
    <w:p>
      <w:pPr>
        <w:pStyle w:val="Compact"/>
        <w:numPr>
          <w:numId w:val="1002"/>
          <w:ilvl w:val="0"/>
        </w:numPr>
      </w:pPr>
      <w:r>
        <w:t xml:space="preserve">Ability to separate professional rules from personal feelings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center-customer-service-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center-customer-service-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2021-10-28T13:31:33Z</dcterms:created>
  <dcterms:modified xsi:type="dcterms:W3CDTF">2021-10-28T13:31:33Z</dcterms:modified>
</cp:coreProperties>
</file>