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https://www.velvetjobs.com/job-descriptions/cafeteria-manager</w:t>
        </w:r>
      </w:hyperlink>
    </w:p>
    <w:p>
      <w:pPr>
        <w:pStyle w:val="Heading1"/>
      </w:pPr>
      <w:bookmarkStart w:id="21" w:name="example-of-cafeteria-manager-job-description"/>
      <w:r>
        <w:t xml:space="preserve">Example of Cafeteria Manager Job Description</w:t>
      </w:r>
      <w:bookmarkEnd w:id="21"/>
    </w:p>
    <w:p>
      <w:pPr>
        <w:pStyle w:val="Compact"/>
      </w:pPr>
      <w:r>
        <w:t xml:space="preserve">Our company is growing rapidly and is hiring for a cafeteria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feteria-manager"/>
      <w:r>
        <w:t xml:space="preserve">Responsibilities for cafeteria manager</w:t>
      </w:r>
      <w:bookmarkEnd w:id="22"/>
    </w:p>
    <w:p>
      <w:pPr>
        <w:pStyle w:val="Compact"/>
        <w:numPr>
          <w:numId w:val="1001"/>
          <w:ilvl w:val="0"/>
        </w:numPr>
      </w:pPr>
      <w:r>
        <w:t xml:space="preserve">Operate the Child Nutrition Program (CNP) within established guidelines for Nutrition Services that provides a cost effective program of high integrity</w:t>
      </w:r>
    </w:p>
    <w:p>
      <w:pPr>
        <w:pStyle w:val="Compact"/>
        <w:numPr>
          <w:numId w:val="1001"/>
          <w:ilvl w:val="0"/>
        </w:numPr>
      </w:pPr>
      <w:r>
        <w:t xml:space="preserve">Observe and coordinates meal service activities to provide nutritious meals and safeguard the health of students, staff and visitors</w:t>
      </w:r>
    </w:p>
    <w:p>
      <w:pPr>
        <w:pStyle w:val="Compact"/>
        <w:numPr>
          <w:numId w:val="1001"/>
          <w:ilvl w:val="0"/>
        </w:numPr>
      </w:pPr>
      <w:r>
        <w:t xml:space="preserve">Ensure that all activities conform to school, Nutrition Services, community and KSDE standards</w:t>
      </w:r>
    </w:p>
    <w:p>
      <w:pPr>
        <w:pStyle w:val="Compact"/>
        <w:numPr>
          <w:numId w:val="1001"/>
          <w:ilvl w:val="0"/>
        </w:numPr>
      </w:pPr>
      <w:r>
        <w:t xml:space="preserve">Make recommendations for staffing and schedules employee’s daily jobs functions for meal service</w:t>
      </w:r>
    </w:p>
    <w:p>
      <w:pPr>
        <w:pStyle w:val="Compact"/>
        <w:numPr>
          <w:numId w:val="1001"/>
          <w:ilvl w:val="0"/>
        </w:numPr>
      </w:pPr>
      <w:r>
        <w:t xml:space="preserve">Use professional discretion and observes procedures of confidentiality in managing staff and administrating the program</w:t>
      </w:r>
    </w:p>
    <w:p>
      <w:pPr>
        <w:pStyle w:val="Compact"/>
        <w:numPr>
          <w:numId w:val="1001"/>
          <w:ilvl w:val="0"/>
        </w:numPr>
      </w:pPr>
      <w:r>
        <w:t xml:space="preserve">Use good communication and management skills in working with other team members and students</w:t>
      </w:r>
    </w:p>
    <w:p>
      <w:pPr>
        <w:pStyle w:val="Compact"/>
        <w:numPr>
          <w:numId w:val="1001"/>
          <w:ilvl w:val="0"/>
        </w:numPr>
      </w:pPr>
      <w:r>
        <w:t xml:space="preserve">Maintain accurate payroll and timecard information for each employee at their site</w:t>
      </w:r>
    </w:p>
    <w:p>
      <w:pPr>
        <w:pStyle w:val="Compact"/>
        <w:numPr>
          <w:numId w:val="1001"/>
          <w:ilvl w:val="0"/>
        </w:numPr>
      </w:pPr>
      <w:r>
        <w:t xml:space="preserve">Ensure safety of food during preparation and exhibits working knowledge of Nutrition Services HACCP plan</w:t>
      </w:r>
    </w:p>
    <w:p>
      <w:pPr>
        <w:pStyle w:val="Compact"/>
        <w:numPr>
          <w:numId w:val="1001"/>
          <w:ilvl w:val="0"/>
        </w:numPr>
      </w:pPr>
      <w:r>
        <w:t xml:space="preserve">Ensure the cleaning and sanitation of the kitchen and serving area</w:t>
      </w:r>
    </w:p>
    <w:p>
      <w:pPr>
        <w:pStyle w:val="Compact"/>
        <w:numPr>
          <w:numId w:val="1001"/>
          <w:ilvl w:val="0"/>
        </w:numPr>
      </w:pPr>
      <w:r>
        <w:t xml:space="preserve">Demonstrate knowledge concerning the appropriate operation of all kitchen equipment and ability to effectively train the employees on its safe and correct use</w:t>
      </w:r>
    </w:p>
    <w:p>
      <w:pPr>
        <w:pStyle w:val="Heading2"/>
      </w:pPr>
      <w:bookmarkStart w:id="23" w:name="qualifications-for-cafeteria-manager"/>
      <w:r>
        <w:t xml:space="preserve">Qualifications for cafeteria manager</w:t>
      </w:r>
      <w:bookmarkEnd w:id="23"/>
    </w:p>
    <w:p>
      <w:pPr>
        <w:pStyle w:val="Compact"/>
        <w:numPr>
          <w:numId w:val="1002"/>
          <w:ilvl w:val="0"/>
        </w:numPr>
      </w:pPr>
      <w:r>
        <w:t xml:space="preserve">Ability and willingness to participate in professional growth activities</w:t>
      </w:r>
    </w:p>
    <w:p>
      <w:pPr>
        <w:pStyle w:val="Compact"/>
        <w:numPr>
          <w:numId w:val="1002"/>
          <w:ilvl w:val="0"/>
        </w:numPr>
      </w:pPr>
      <w:r>
        <w:t xml:space="preserve">Successful completion of Cashier Skills Assessment (if position is in a secondary school) and Production Chief Skills courses</w:t>
      </w:r>
    </w:p>
    <w:p>
      <w:pPr>
        <w:pStyle w:val="Compact"/>
        <w:numPr>
          <w:numId w:val="1002"/>
          <w:ilvl w:val="0"/>
        </w:numPr>
      </w:pPr>
      <w:r>
        <w:t xml:space="preserve">Maintain on site items needed for daily meals and ala carte sales</w:t>
      </w:r>
    </w:p>
    <w:p>
      <w:pPr>
        <w:pStyle w:val="Compact"/>
        <w:numPr>
          <w:numId w:val="1002"/>
          <w:ilvl w:val="0"/>
        </w:numPr>
      </w:pPr>
      <w:r>
        <w:t xml:space="preserve">Order food and supply items needed for daily meal production from vendors, warehouse, and Food Production Center</w:t>
      </w:r>
    </w:p>
    <w:p>
      <w:pPr>
        <w:pStyle w:val="Compact"/>
        <w:numPr>
          <w:numId w:val="1002"/>
          <w:ilvl w:val="0"/>
        </w:numPr>
      </w:pPr>
      <w:r>
        <w:t xml:space="preserve">Verify the amount ordered verses received of groceries and supplies received from vendors, FPC and the central warehouse</w:t>
      </w:r>
    </w:p>
    <w:p>
      <w:pPr>
        <w:pStyle w:val="Compact"/>
        <w:numPr>
          <w:numId w:val="1002"/>
          <w:ilvl w:val="0"/>
        </w:numPr>
      </w:pPr>
      <w:r>
        <w:t xml:space="preserve">Plan daily menu production based on centralized menus and maintains an inventory for onsite production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feteria-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feteria-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2021-10-28T13:29:45Z</dcterms:created>
  <dcterms:modified xsi:type="dcterms:W3CDTF">2021-10-28T13:29:45Z</dcterms:modified>
</cp:coreProperties>
</file>