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https://www.velvetjobs.com/job-descriptions/cafeteria-assistant</w:t>
        </w:r>
      </w:hyperlink>
    </w:p>
    <w:p>
      <w:pPr>
        <w:pStyle w:val="Heading1"/>
      </w:pPr>
      <w:bookmarkStart w:id="21" w:name="example-of-cafeteria-assistant-job-description"/>
      <w:r>
        <w:t xml:space="preserve">Example of Cafeteria Assistant Job Description</w:t>
      </w:r>
      <w:bookmarkEnd w:id="21"/>
    </w:p>
    <w:p>
      <w:pPr>
        <w:pStyle w:val="Compact"/>
      </w:pPr>
      <w:r>
        <w:t xml:space="preserve">Our company is growing rapidly and is hiring for a cafeteria assistant. To join our growing team, please review the list of responsibilities and qualifications.</w:t>
      </w:r>
    </w:p>
    <w:p>
      <w:pPr>
        <w:pStyle w:val="Heading2"/>
      </w:pPr>
      <w:bookmarkStart w:id="22" w:name="responsibilities-for-cafeteria-assistant"/>
      <w:r>
        <w:t xml:space="preserve">Responsibilities for cafeteria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distribute patient menus, assist patient in food selections as needed</w:t>
      </w:r>
    </w:p>
    <w:p>
      <w:pPr>
        <w:pStyle w:val="Compact"/>
        <w:numPr>
          <w:numId w:val="1001"/>
          <w:ilvl w:val="0"/>
        </w:numPr>
      </w:pPr>
      <w:r>
        <w:t xml:space="preserve">May prepare salads, garnishes and Jello</w:t>
      </w:r>
    </w:p>
    <w:p>
      <w:pPr>
        <w:pStyle w:val="Compact"/>
        <w:numPr>
          <w:numId w:val="1001"/>
          <w:ilvl w:val="0"/>
        </w:numPr>
      </w:pPr>
      <w:r>
        <w:t xml:space="preserve">Presents menu options to patients for selection according to diet requirements</w:t>
      </w:r>
    </w:p>
    <w:p>
      <w:pPr>
        <w:pStyle w:val="Compact"/>
        <w:numPr>
          <w:numId w:val="1001"/>
          <w:ilvl w:val="0"/>
        </w:numPr>
      </w:pPr>
      <w:r>
        <w:t xml:space="preserve">Modifies patient’ tray according to dietary restrictions before distribution to patients including appropriate condiments and beverage</w:t>
      </w:r>
    </w:p>
    <w:p>
      <w:pPr>
        <w:pStyle w:val="Compact"/>
        <w:numPr>
          <w:numId w:val="1001"/>
          <w:ilvl w:val="0"/>
        </w:numPr>
      </w:pPr>
      <w:r>
        <w:t xml:space="preserve">Communicates routinely with Diet Office and kitchen regarding changes for diets, food quantities and trays required for patients</w:t>
      </w:r>
    </w:p>
    <w:p>
      <w:pPr>
        <w:pStyle w:val="Compact"/>
        <w:numPr>
          <w:numId w:val="1001"/>
          <w:ilvl w:val="0"/>
        </w:numPr>
      </w:pPr>
      <w:r>
        <w:t xml:space="preserve">Tray passer/Tray line</w:t>
      </w:r>
    </w:p>
    <w:p>
      <w:pPr>
        <w:pStyle w:val="Compact"/>
        <w:numPr>
          <w:numId w:val="1001"/>
          <w:ilvl w:val="0"/>
        </w:numPr>
      </w:pPr>
      <w:r>
        <w:t xml:space="preserve">Places selection on tray and delivers tray to patient’s bedside and verifies that all patients receive trays</w:t>
      </w:r>
    </w:p>
    <w:p>
      <w:pPr>
        <w:pStyle w:val="Compact"/>
        <w:numPr>
          <w:numId w:val="1001"/>
          <w:ilvl w:val="0"/>
        </w:numPr>
      </w:pPr>
      <w:r>
        <w:t xml:space="preserve">Diet/CBORD Office</w:t>
      </w:r>
    </w:p>
    <w:p>
      <w:pPr>
        <w:pStyle w:val="Compact"/>
        <w:numPr>
          <w:numId w:val="1001"/>
          <w:ilvl w:val="0"/>
        </w:numPr>
      </w:pPr>
      <w:r>
        <w:t xml:space="preserve">Utilize CBORD Diet Office Management computer system to enter patient menu selections</w:t>
      </w:r>
    </w:p>
    <w:p>
      <w:pPr>
        <w:pStyle w:val="Compact"/>
        <w:numPr>
          <w:numId w:val="1001"/>
          <w:ilvl w:val="0"/>
        </w:numPr>
      </w:pPr>
      <w:r>
        <w:t xml:space="preserve">Prepare patient tray tickets</w:t>
      </w:r>
    </w:p>
    <w:p>
      <w:pPr>
        <w:pStyle w:val="Heading2"/>
      </w:pPr>
      <w:bookmarkStart w:id="23" w:name="qualifications-for-cafeteria-assistant"/>
      <w:r>
        <w:t xml:space="preserve">Qualifications for cafeteria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 business needs and maintain cleanliness standards</w:t>
      </w:r>
    </w:p>
    <w:p>
      <w:pPr>
        <w:pStyle w:val="Compact"/>
        <w:numPr>
          <w:numId w:val="1002"/>
          <w:ilvl w:val="0"/>
        </w:numPr>
      </w:pPr>
      <w:r>
        <w:t xml:space="preserve">Be in good health and able to perform work required for this position including being able to lift/move/manoeuvre objects weighing up to 50lbs</w:t>
      </w:r>
    </w:p>
    <w:p>
      <w:pPr>
        <w:pStyle w:val="Compact"/>
        <w:numPr>
          <w:numId w:val="1002"/>
          <w:ilvl w:val="0"/>
        </w:numPr>
      </w:pPr>
      <w:r>
        <w:t xml:space="preserve">Experience of working with food and a servery preferred</w:t>
      </w:r>
    </w:p>
    <w:p>
      <w:pPr>
        <w:pStyle w:val="Compact"/>
        <w:numPr>
          <w:numId w:val="1002"/>
          <w:ilvl w:val="0"/>
        </w:numPr>
      </w:pPr>
      <w:r>
        <w:t xml:space="preserve">Be committed and aware of the Health &amp; Safety at Work Act 1974</w:t>
      </w:r>
    </w:p>
    <w:p>
      <w:pPr>
        <w:pStyle w:val="Compact"/>
        <w:numPr>
          <w:numId w:val="1002"/>
          <w:ilvl w:val="0"/>
        </w:numPr>
      </w:pPr>
      <w:r>
        <w:t xml:space="preserve">A current Food Hygiene Qualification would be an advantage but not essential</w:t>
      </w:r>
    </w:p>
    <w:p>
      <w:pPr>
        <w:pStyle w:val="Compact"/>
        <w:numPr>
          <w:numId w:val="1002"/>
          <w:ilvl w:val="0"/>
        </w:numPr>
      </w:pPr>
      <w:r>
        <w:t xml:space="preserve">Previous cafeteria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teria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teria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2021-10-28T13:29:18Z</dcterms:created>
  <dcterms:modified xsi:type="dcterms:W3CDTF">2021-10-28T13:29:18Z</dcterms:modified>
</cp:coreProperties>
</file>