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</w:t>
        </w:r>
      </w:hyperlink>
    </w:p>
    <w:p>
      <w:pPr>
        <w:pStyle w:val="Heading1"/>
      </w:pPr>
      <w:bookmarkStart w:id="21" w:name="example-of-cafe-job-description"/>
      <w:r>
        <w:t xml:space="preserve">Example of Cafe Job Description</w:t>
      </w:r>
      <w:bookmarkEnd w:id="21"/>
    </w:p>
    <w:p>
      <w:pPr>
        <w:pStyle w:val="Compact"/>
      </w:pPr>
      <w:r>
        <w:t xml:space="preserve">Our growing company is looking to fill the role of cafe. If you are looking for an exciting place to work, please take a look at the list of qualifications below.</w:t>
      </w:r>
    </w:p>
    <w:p>
      <w:pPr>
        <w:pStyle w:val="Heading2"/>
      </w:pPr>
      <w:bookmarkStart w:id="22" w:name="responsibilities-for-cafe"/>
      <w:r>
        <w:t xml:space="preserve">Responsibilities for cafe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and fill chemical dispensers for sanitation</w:t>
      </w:r>
    </w:p>
    <w:p>
      <w:pPr>
        <w:pStyle w:val="Compact"/>
        <w:numPr>
          <w:numId w:val="1001"/>
          <w:ilvl w:val="0"/>
        </w:numPr>
      </w:pPr>
      <w:r>
        <w:t xml:space="preserve">Deliver food promptly and professionally follows up periodically to assist with any additional needs or requests</w:t>
      </w:r>
    </w:p>
    <w:p>
      <w:pPr>
        <w:pStyle w:val="Compact"/>
        <w:numPr>
          <w:numId w:val="1001"/>
          <w:ilvl w:val="0"/>
        </w:numPr>
      </w:pPr>
      <w:r>
        <w:t xml:space="preserve">Exhibits exceptional communication skills and demonstrates ability to get along well with others</w:t>
      </w:r>
    </w:p>
    <w:p>
      <w:pPr>
        <w:pStyle w:val="Compact"/>
        <w:numPr>
          <w:numId w:val="1001"/>
          <w:ilvl w:val="0"/>
        </w:numPr>
      </w:pPr>
      <w:r>
        <w:t xml:space="preserve">Promptly addresses complaints or issues and relays relevant information directly to supervisor</w:t>
      </w:r>
    </w:p>
    <w:p>
      <w:pPr>
        <w:pStyle w:val="Compact"/>
        <w:numPr>
          <w:numId w:val="1001"/>
          <w:ilvl w:val="0"/>
        </w:numPr>
      </w:pPr>
      <w:r>
        <w:t xml:space="preserve">PRN position to work as needed</w:t>
      </w:r>
    </w:p>
    <w:p>
      <w:pPr>
        <w:pStyle w:val="Compact"/>
        <w:numPr>
          <w:numId w:val="1001"/>
          <w:ilvl w:val="0"/>
        </w:numPr>
      </w:pPr>
      <w:r>
        <w:t xml:space="preserve">Supervises, trains, and coaches associates</w:t>
      </w:r>
    </w:p>
    <w:p>
      <w:pPr>
        <w:pStyle w:val="Compact"/>
        <w:numPr>
          <w:numId w:val="1001"/>
          <w:ilvl w:val="0"/>
        </w:numPr>
      </w:pPr>
      <w:r>
        <w:t xml:space="preserve">Successful Manager, within cafes, restaurants, pubs or fast food, etc</w:t>
      </w:r>
    </w:p>
    <w:p>
      <w:pPr>
        <w:pStyle w:val="Compact"/>
        <w:numPr>
          <w:numId w:val="1001"/>
          <w:ilvl w:val="0"/>
        </w:numPr>
      </w:pPr>
      <w:r>
        <w:t xml:space="preserve">Experience of working and producing great food and coffee</w:t>
      </w:r>
    </w:p>
    <w:p>
      <w:pPr>
        <w:pStyle w:val="Compact"/>
        <w:numPr>
          <w:numId w:val="1001"/>
          <w:ilvl w:val="0"/>
        </w:numPr>
      </w:pPr>
      <w:r>
        <w:t xml:space="preserve">To be 18 years of age or older</w:t>
      </w:r>
    </w:p>
    <w:p>
      <w:pPr>
        <w:pStyle w:val="Compact"/>
        <w:numPr>
          <w:numId w:val="1001"/>
          <w:ilvl w:val="0"/>
        </w:numPr>
      </w:pPr>
      <w:r>
        <w:t xml:space="preserve">Handles all customer service concerns graciously, referring difficult issues to the Manager / Executive Chef</w:t>
      </w:r>
    </w:p>
    <w:p>
      <w:pPr>
        <w:pStyle w:val="Heading2"/>
      </w:pPr>
      <w:bookmarkStart w:id="23" w:name="qualifications-for-cafe"/>
      <w:r>
        <w:t xml:space="preserve">Qualifications for cafe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listening, speaking, and writing communication skills</w:t>
      </w:r>
    </w:p>
    <w:p>
      <w:pPr>
        <w:pStyle w:val="Compact"/>
        <w:numPr>
          <w:numId w:val="1002"/>
          <w:ilvl w:val="0"/>
        </w:numPr>
      </w:pPr>
      <w:r>
        <w:t xml:space="preserve">Embraces flexible working schedule including day, evening, nights, weekends and holidays as necessary or determined by scheduling</w:t>
      </w:r>
    </w:p>
    <w:p>
      <w:pPr>
        <w:pStyle w:val="Compact"/>
        <w:numPr>
          <w:numId w:val="1002"/>
          <w:ilvl w:val="0"/>
        </w:numPr>
      </w:pPr>
      <w:r>
        <w:t xml:space="preserve">If you have previous experience in the restaurant industry and a dedication to providing excellent service to customers</w:t>
      </w:r>
    </w:p>
    <w:p>
      <w:pPr>
        <w:pStyle w:val="Compact"/>
        <w:numPr>
          <w:numId w:val="1002"/>
          <w:ilvl w:val="0"/>
        </w:numPr>
      </w:pPr>
      <w:r>
        <w:t xml:space="preserve">Some retail/service sales experience preferred</w:t>
      </w:r>
    </w:p>
    <w:p>
      <w:pPr>
        <w:pStyle w:val="Compact"/>
        <w:numPr>
          <w:numId w:val="1002"/>
          <w:ilvl w:val="0"/>
        </w:numPr>
      </w:pPr>
      <w:r>
        <w:t xml:space="preserve">Prefer some previous food service experience</w:t>
      </w:r>
    </w:p>
    <w:p>
      <w:pPr>
        <w:pStyle w:val="Compact"/>
        <w:numPr>
          <w:numId w:val="1002"/>
          <w:ilvl w:val="0"/>
        </w:numPr>
      </w:pPr>
      <w:r>
        <w:t xml:space="preserve">Previous food handling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2021-10-28T13:32:34Z</dcterms:created>
  <dcterms:modified xsi:type="dcterms:W3CDTF">2021-10-28T13:32:34Z</dcterms:modified>
</cp:coreProperties>
</file>