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https://www.velvetjobs.com/job-descriptions/cafe-supervisor</w:t>
        </w:r>
      </w:hyperlink>
    </w:p>
    <w:p>
      <w:pPr>
        <w:pStyle w:val="Heading1"/>
      </w:pPr>
      <w:bookmarkStart w:id="21" w:name="example-of-cafe-supervisor-job-description"/>
      <w:r>
        <w:t xml:space="preserve">Example of Cafe Supervisor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cafe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cafe-supervisor"/>
      <w:r>
        <w:t xml:space="preserve">Responsibilities for cafe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and ensures that all restaurant opening and closing procedures are carried out in accordance with Café Mix Restaurant Policies and Procedures</w:t>
      </w:r>
    </w:p>
    <w:p>
      <w:pPr>
        <w:pStyle w:val="Compact"/>
        <w:numPr>
          <w:numId w:val="1001"/>
          <w:ilvl w:val="0"/>
        </w:numPr>
      </w:pPr>
      <w:r>
        <w:t xml:space="preserve">Is attentive to all guests and ensures that reservations and allocations are adhered to</w:t>
      </w:r>
    </w:p>
    <w:p>
      <w:pPr>
        <w:pStyle w:val="Compact"/>
        <w:numPr>
          <w:numId w:val="1001"/>
          <w:ilvl w:val="0"/>
        </w:numPr>
      </w:pPr>
      <w:r>
        <w:t xml:space="preserve">Handles guest complaints promptly, efficiently and follows up accoringly</w:t>
      </w:r>
    </w:p>
    <w:p>
      <w:pPr>
        <w:pStyle w:val="Compact"/>
        <w:numPr>
          <w:numId w:val="1001"/>
          <w:ilvl w:val="0"/>
        </w:numPr>
      </w:pPr>
      <w:r>
        <w:t xml:space="preserve">Conducts training meetings or briefing on various aspects of Food and Beverage service and preparation</w:t>
      </w:r>
    </w:p>
    <w:p>
      <w:pPr>
        <w:pStyle w:val="Compact"/>
        <w:numPr>
          <w:numId w:val="1001"/>
          <w:ilvl w:val="0"/>
        </w:numPr>
      </w:pPr>
      <w:r>
        <w:t xml:space="preserve">Ensure physical atmosphere and cleanliness of the cafe including tables and side stations</w:t>
      </w:r>
    </w:p>
    <w:p>
      <w:pPr>
        <w:pStyle w:val="Compact"/>
        <w:numPr>
          <w:numId w:val="1001"/>
          <w:ilvl w:val="0"/>
        </w:numPr>
      </w:pPr>
      <w:r>
        <w:t xml:space="preserve">Monitor food quality and service level</w:t>
      </w:r>
    </w:p>
    <w:p>
      <w:pPr>
        <w:pStyle w:val="Compact"/>
        <w:numPr>
          <w:numId w:val="1001"/>
          <w:ilvl w:val="0"/>
        </w:numPr>
      </w:pPr>
      <w:r>
        <w:t xml:space="preserve">Monitor payroll and revenue</w:t>
      </w:r>
    </w:p>
    <w:p>
      <w:pPr>
        <w:pStyle w:val="Compact"/>
        <w:numPr>
          <w:numId w:val="1001"/>
          <w:ilvl w:val="0"/>
        </w:numPr>
      </w:pPr>
      <w:r>
        <w:t xml:space="preserve">Maintain service standards</w:t>
      </w:r>
    </w:p>
    <w:p>
      <w:pPr>
        <w:pStyle w:val="Compact"/>
        <w:numPr>
          <w:numId w:val="1001"/>
          <w:ilvl w:val="0"/>
        </w:numPr>
      </w:pPr>
      <w:r>
        <w:t xml:space="preserve">Responsible for daily paperwork including payroll, inventory</w:t>
      </w:r>
    </w:p>
    <w:p>
      <w:pPr>
        <w:pStyle w:val="Compact"/>
        <w:numPr>
          <w:numId w:val="1001"/>
          <w:ilvl w:val="0"/>
        </w:numPr>
      </w:pPr>
      <w:r>
        <w:t xml:space="preserve">Assist staff with any problems that may occur</w:t>
      </w:r>
    </w:p>
    <w:p>
      <w:pPr>
        <w:pStyle w:val="Heading2"/>
      </w:pPr>
      <w:bookmarkStart w:id="23" w:name="qualifications-for-cafe-supervisor"/>
      <w:r>
        <w:t xml:space="preserve">Qualifications for cafe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your own transportation to and from the work site</w:t>
      </w:r>
    </w:p>
    <w:p>
      <w:pPr>
        <w:pStyle w:val="Compact"/>
        <w:numPr>
          <w:numId w:val="1002"/>
          <w:ilvl w:val="0"/>
        </w:numPr>
      </w:pPr>
      <w:r>
        <w:t xml:space="preserve">At least 3 years' experience in supervision of a food/ alcohol service establishment</w:t>
      </w:r>
    </w:p>
    <w:p>
      <w:pPr>
        <w:pStyle w:val="Compact"/>
        <w:numPr>
          <w:numId w:val="1002"/>
          <w:ilvl w:val="0"/>
        </w:numPr>
      </w:pPr>
      <w:r>
        <w:t xml:space="preserve">Demonstrated in-depth knowledge of food and alcoholic beverage service, presentation, and inventory control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cash handling, credit card processing and reconciliation, and cashiering</w:t>
      </w:r>
    </w:p>
    <w:p>
      <w:pPr>
        <w:pStyle w:val="Compact"/>
        <w:numPr>
          <w:numId w:val="1002"/>
          <w:ilvl w:val="0"/>
        </w:numPr>
      </w:pPr>
      <w:r>
        <w:t xml:space="preserve">ServSafe certification will be required within 3 months of hire</w:t>
      </w:r>
    </w:p>
    <w:p>
      <w:pPr>
        <w:pStyle w:val="Compact"/>
        <w:numPr>
          <w:numId w:val="1002"/>
          <w:ilvl w:val="0"/>
        </w:numPr>
      </w:pPr>
      <w:r>
        <w:t xml:space="preserve">TIPS Trainer certification within 6 months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2021-10-28T18:31:55Z</dcterms:created>
  <dcterms:modified xsi:type="dcterms:W3CDTF">2021-10-28T18:31:55Z</dcterms:modified>
</cp:coreProperties>
</file>