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https://www.velvetjobs.com/job-descriptions/buying-assistant</w:t>
        </w:r>
      </w:hyperlink>
    </w:p>
    <w:p>
      <w:pPr>
        <w:pStyle w:val="Heading1"/>
      </w:pPr>
      <w:bookmarkStart w:id="21" w:name="example-of-buying-assistant-job-description"/>
      <w:r>
        <w:t xml:space="preserve">Example of Buying Assistant Job Description</w:t>
      </w:r>
      <w:bookmarkEnd w:id="21"/>
    </w:p>
    <w:p>
      <w:pPr>
        <w:pStyle w:val="Compact"/>
      </w:pPr>
      <w:r>
        <w:t xml:space="preserve">Our innovative and growing company is looking to fill the role of buying assistant.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buying-assistant"/>
      <w:r>
        <w:t xml:space="preserve">Responsibilities for buying assistant</w:t>
      </w:r>
      <w:bookmarkEnd w:id="22"/>
    </w:p>
    <w:p>
      <w:pPr>
        <w:pStyle w:val="Compact"/>
        <w:numPr>
          <w:numId w:val="1001"/>
          <w:ilvl w:val="0"/>
        </w:numPr>
      </w:pPr>
      <w:r>
        <w:t xml:space="preserve">Cover for the Senior Executive Assistant and the other assistant(s) when necessary</w:t>
      </w:r>
    </w:p>
    <w:p>
      <w:pPr>
        <w:pStyle w:val="Compact"/>
        <w:numPr>
          <w:numId w:val="1001"/>
          <w:ilvl w:val="0"/>
        </w:numPr>
      </w:pPr>
      <w:r>
        <w:t xml:space="preserve">Organize team events and lunches (sourcing venues, catering etc…)</w:t>
      </w:r>
    </w:p>
    <w:p>
      <w:pPr>
        <w:pStyle w:val="Compact"/>
        <w:numPr>
          <w:numId w:val="1001"/>
          <w:ilvl w:val="0"/>
        </w:numPr>
      </w:pPr>
      <w:r>
        <w:t xml:space="preserve">Greet guests and ensure meeting rooms are set up for the VP of Global Buying</w:t>
      </w:r>
    </w:p>
    <w:p>
      <w:pPr>
        <w:pStyle w:val="Compact"/>
        <w:numPr>
          <w:numId w:val="1001"/>
          <w:ilvl w:val="0"/>
        </w:numPr>
      </w:pPr>
      <w:r>
        <w:t xml:space="preserve">Identify and register buyers for relevant trade fairs in Milan and Paris</w:t>
      </w:r>
    </w:p>
    <w:p>
      <w:pPr>
        <w:pStyle w:val="Compact"/>
        <w:numPr>
          <w:numId w:val="1001"/>
          <w:ilvl w:val="0"/>
        </w:numPr>
      </w:pPr>
      <w:r>
        <w:t xml:space="preserve">Screen designer emails and report potential brands to the appropriate buyer on a seasonal basis</w:t>
      </w:r>
    </w:p>
    <w:p>
      <w:pPr>
        <w:pStyle w:val="Compact"/>
        <w:numPr>
          <w:numId w:val="1001"/>
          <w:ilvl w:val="0"/>
        </w:numPr>
      </w:pPr>
      <w:r>
        <w:t xml:space="preserve">Prepare PowerPoint presentations, reports, agendas as requested by the VP of Global Buying</w:t>
      </w:r>
    </w:p>
    <w:p>
      <w:pPr>
        <w:pStyle w:val="Compact"/>
        <w:numPr>
          <w:numId w:val="1001"/>
          <w:ilvl w:val="0"/>
        </w:numPr>
      </w:pPr>
      <w:r>
        <w:t xml:space="preserve">Take minutes at meetings, ensuring that minutes are prepared and distributed</w:t>
      </w:r>
    </w:p>
    <w:p>
      <w:pPr>
        <w:pStyle w:val="Compact"/>
        <w:numPr>
          <w:numId w:val="1001"/>
          <w:ilvl w:val="0"/>
        </w:numPr>
      </w:pPr>
      <w:r>
        <w:t xml:space="preserve">Assist the Buying Director and Buying Managers in all aspects of special projects and designer collaborations, including production</w:t>
      </w:r>
    </w:p>
    <w:p>
      <w:pPr>
        <w:pStyle w:val="Compact"/>
        <w:numPr>
          <w:numId w:val="1001"/>
          <w:ilvl w:val="0"/>
        </w:numPr>
      </w:pPr>
      <w:r>
        <w:t xml:space="preserve">Be a central point of contact for the buying team and other departments– for questions, assistance, and guidance</w:t>
      </w:r>
    </w:p>
    <w:p>
      <w:pPr>
        <w:pStyle w:val="Compact"/>
        <w:numPr>
          <w:numId w:val="1001"/>
          <w:ilvl w:val="0"/>
        </w:numPr>
      </w:pPr>
      <w:r>
        <w:t xml:space="preserve">Knowledgeable in women’s contemporary brands, current trends</w:t>
      </w:r>
    </w:p>
    <w:p>
      <w:pPr>
        <w:pStyle w:val="Heading2"/>
      </w:pPr>
      <w:bookmarkStart w:id="23" w:name="qualifications-for-buying-assistant"/>
      <w:r>
        <w:t xml:space="preserve">Qualifications for buying assistant</w:t>
      </w:r>
      <w:bookmarkEnd w:id="23"/>
    </w:p>
    <w:p>
      <w:pPr>
        <w:pStyle w:val="Compact"/>
        <w:numPr>
          <w:numId w:val="1002"/>
          <w:ilvl w:val="0"/>
        </w:numPr>
      </w:pPr>
      <w:r>
        <w:t xml:space="preserve">Fully fluent in spoken and business level written English</w:t>
      </w:r>
    </w:p>
    <w:p>
      <w:pPr>
        <w:pStyle w:val="Compact"/>
        <w:numPr>
          <w:numId w:val="1002"/>
          <w:ilvl w:val="0"/>
        </w:numPr>
      </w:pPr>
      <w:r>
        <w:t xml:space="preserve">Confident user in MS Office software(Word, Outlook, Excel)</w:t>
      </w:r>
    </w:p>
    <w:p>
      <w:pPr>
        <w:pStyle w:val="Compact"/>
        <w:numPr>
          <w:numId w:val="1002"/>
          <w:ilvl w:val="0"/>
        </w:numPr>
      </w:pPr>
      <w:r>
        <w:t xml:space="preserve">Ideal candidate will have a passion for fashion</w:t>
      </w:r>
    </w:p>
    <w:p>
      <w:pPr>
        <w:pStyle w:val="Compact"/>
        <w:numPr>
          <w:numId w:val="1002"/>
          <w:ilvl w:val="0"/>
        </w:numPr>
      </w:pPr>
      <w:r>
        <w:t xml:space="preserve">Ability to balance multiple tasks, attention to detail</w:t>
      </w:r>
    </w:p>
    <w:p>
      <w:pPr>
        <w:pStyle w:val="Compact"/>
        <w:numPr>
          <w:numId w:val="1002"/>
          <w:ilvl w:val="0"/>
        </w:numPr>
      </w:pPr>
      <w:r>
        <w:t xml:space="preserve">Provide support to the Merchandising/buying Team through seasonal/ Monthly/ weekly KPI’s reports and ad hoc analysis – Product / Inventory/ Distribution – in order to identify adequate actions and ensure constant market connectivity &amp; reactivity</w:t>
      </w:r>
    </w:p>
    <w:p>
      <w:pPr>
        <w:pStyle w:val="Compact"/>
        <w:numPr>
          <w:numId w:val="1002"/>
          <w:ilvl w:val="0"/>
        </w:numPr>
      </w:pPr>
      <w:r>
        <w:t xml:space="preserve">Based on seasonal performance, support the Team in preparing new seasonal strategies through effective insight analysis and Range Planning preparation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buying-assistan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buying-assistan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2021-10-28T12:52:20Z</dcterms:created>
  <dcterms:modified xsi:type="dcterms:W3CDTF">2021-10-28T12:52:20Z</dcterms:modified>
</cp:coreProperties>
</file>