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https://www.velvetjobs.com/job-descriptions/business-unit-leader</w:t>
        </w:r>
      </w:hyperlink>
    </w:p>
    <w:p>
      <w:pPr>
        <w:pStyle w:val="Heading1"/>
      </w:pPr>
      <w:bookmarkStart w:id="21" w:name="example-of-business-unit-leader-job-description"/>
      <w:r>
        <w:t xml:space="preserve">Example of Business Unit Leader Job Description</w:t>
      </w:r>
      <w:bookmarkEnd w:id="21"/>
    </w:p>
    <w:p>
      <w:pPr>
        <w:pStyle w:val="Compact"/>
      </w:pPr>
      <w:r>
        <w:t xml:space="preserve">Our company is looking to fill the role of business unit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unit-leader"/>
      <w:r>
        <w:t xml:space="preserve">Responsibilities for business unit leader</w:t>
      </w:r>
      <w:bookmarkEnd w:id="22"/>
    </w:p>
    <w:p>
      <w:pPr>
        <w:pStyle w:val="Compact"/>
        <w:numPr>
          <w:numId w:val="1001"/>
          <w:ilvl w:val="0"/>
        </w:numPr>
      </w:pPr>
      <w:r>
        <w:t xml:space="preserve">Managing all aspects of power and industrial business development, operations and engineering for a similar size power or industrial Business Unit</w:t>
      </w:r>
    </w:p>
    <w:p>
      <w:pPr>
        <w:pStyle w:val="Compact"/>
        <w:numPr>
          <w:numId w:val="1001"/>
          <w:ilvl w:val="0"/>
        </w:numPr>
      </w:pPr>
      <w:r>
        <w:t xml:space="preserve">Provide oversight to ensure consistent product quality and profitability of operation</w:t>
      </w:r>
    </w:p>
    <w:p>
      <w:pPr>
        <w:pStyle w:val="Compact"/>
        <w:numPr>
          <w:numId w:val="1001"/>
          <w:ilvl w:val="0"/>
        </w:numPr>
      </w:pPr>
      <w:r>
        <w:t xml:space="preserve">Coordinating with other business unit leaders in Charlotte, North Carolina, Georgia, Alabama, and Tennessee in an effort to share resources, utilize technical strengths, ensure independent reviews of all deliverables, and identify key project opportunities as early as possible</w:t>
      </w:r>
    </w:p>
    <w:p>
      <w:pPr>
        <w:pStyle w:val="Compact"/>
        <w:numPr>
          <w:numId w:val="1001"/>
          <w:ilvl w:val="0"/>
        </w:numPr>
      </w:pPr>
      <w:r>
        <w:t xml:space="preserve">Identifying, pursuing and winning profitable projects</w:t>
      </w:r>
    </w:p>
    <w:p>
      <w:pPr>
        <w:pStyle w:val="Compact"/>
        <w:numPr>
          <w:numId w:val="1001"/>
          <w:ilvl w:val="0"/>
        </w:numPr>
      </w:pPr>
      <w:r>
        <w:t xml:space="preserve">Meeting or exceeding predetermined operational metrics and business development targets</w:t>
      </w:r>
    </w:p>
    <w:p>
      <w:pPr>
        <w:pStyle w:val="Compact"/>
        <w:numPr>
          <w:numId w:val="1001"/>
          <w:ilvl w:val="0"/>
        </w:numPr>
      </w:pPr>
      <w:r>
        <w:t xml:space="preserve">Leading proposal preparation and making presentations to potential large and complex clients</w:t>
      </w:r>
    </w:p>
    <w:p>
      <w:pPr>
        <w:pStyle w:val="Compact"/>
        <w:numPr>
          <w:numId w:val="1001"/>
          <w:ilvl w:val="0"/>
        </w:numPr>
      </w:pPr>
      <w:r>
        <w:t xml:space="preserve">Providing mentoring and technical expertise to employees</w:t>
      </w:r>
    </w:p>
    <w:p>
      <w:pPr>
        <w:pStyle w:val="Compact"/>
        <w:numPr>
          <w:numId w:val="1001"/>
          <w:ilvl w:val="0"/>
        </w:numPr>
      </w:pPr>
      <w:r>
        <w:t xml:space="preserve">Ensuring the delivery of quality professional services and deliverables by the transportation team</w:t>
      </w:r>
    </w:p>
    <w:p>
      <w:pPr>
        <w:pStyle w:val="Compact"/>
        <w:numPr>
          <w:numId w:val="1001"/>
          <w:ilvl w:val="0"/>
        </w:numPr>
      </w:pPr>
      <w:r>
        <w:t xml:space="preserve">Maintaining a high local and regional profile</w:t>
      </w:r>
    </w:p>
    <w:p>
      <w:pPr>
        <w:pStyle w:val="Compact"/>
        <w:numPr>
          <w:numId w:val="1001"/>
          <w:ilvl w:val="0"/>
        </w:numPr>
      </w:pPr>
      <w:r>
        <w:t xml:space="preserve">Identifying market needs and trends</w:t>
      </w:r>
    </w:p>
    <w:p>
      <w:pPr>
        <w:pStyle w:val="Heading2"/>
      </w:pPr>
      <w:bookmarkStart w:id="23" w:name="qualifications-for-business-unit-leader"/>
      <w:r>
        <w:t xml:space="preserve">Qualifications for business unit leader</w:t>
      </w:r>
      <w:bookmarkEnd w:id="23"/>
    </w:p>
    <w:p>
      <w:pPr>
        <w:pStyle w:val="Compact"/>
        <w:numPr>
          <w:numId w:val="1002"/>
          <w:ilvl w:val="0"/>
        </w:numPr>
      </w:pPr>
      <w:r>
        <w:t xml:space="preserve">Strong leadership skills are a must</w:t>
      </w:r>
    </w:p>
    <w:p>
      <w:pPr>
        <w:pStyle w:val="Compact"/>
        <w:numPr>
          <w:numId w:val="1002"/>
          <w:ilvl w:val="0"/>
        </w:numPr>
      </w:pPr>
      <w:r>
        <w:t xml:space="preserve">Strong organizational and team building skills preferred</w:t>
      </w:r>
    </w:p>
    <w:p>
      <w:pPr>
        <w:pStyle w:val="Compact"/>
        <w:numPr>
          <w:numId w:val="1002"/>
          <w:ilvl w:val="0"/>
        </w:numPr>
      </w:pPr>
      <w:r>
        <w:t xml:space="preserve">Must be willing to travel international as required (generally 40 - 50%)</w:t>
      </w:r>
    </w:p>
    <w:p>
      <w:pPr>
        <w:pStyle w:val="Compact"/>
        <w:numPr>
          <w:numId w:val="1002"/>
          <w:ilvl w:val="0"/>
        </w:numPr>
      </w:pPr>
      <w:r>
        <w:t xml:space="preserve">Bachelor Degree from any major, preferably from Engineering</w:t>
      </w:r>
    </w:p>
    <w:p>
      <w:pPr>
        <w:pStyle w:val="Compact"/>
        <w:numPr>
          <w:numId w:val="1002"/>
          <w:ilvl w:val="0"/>
        </w:numPr>
      </w:pPr>
      <w:r>
        <w:t xml:space="preserve">Minimum 3 (three) years proven experience as supervisor/engineer in operations</w:t>
      </w:r>
    </w:p>
    <w:p>
      <w:pPr>
        <w:pStyle w:val="Compact"/>
        <w:numPr>
          <w:numId w:val="1002"/>
          <w:ilvl w:val="0"/>
        </w:numPr>
      </w:pPr>
      <w:r>
        <w:t xml:space="preserve">Having knowledge and skills to set up and run of the processing intermediate product according to the relevant area and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uni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uni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2021-10-28T18:32:42Z</dcterms:created>
  <dcterms:modified xsi:type="dcterms:W3CDTF">2021-10-28T18:32:42Z</dcterms:modified>
</cp:coreProperties>
</file>