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https://www.velvetjobs.com/job-descriptions/business-technology</w:t>
        </w:r>
      </w:hyperlink>
    </w:p>
    <w:p>
      <w:pPr>
        <w:pStyle w:val="Heading1"/>
      </w:pPr>
      <w:bookmarkStart w:id="21" w:name="example-of-business-technology-job-description"/>
      <w:r>
        <w:t xml:space="preserve">Example of Business Technology Job Description</w:t>
      </w:r>
      <w:bookmarkEnd w:id="21"/>
    </w:p>
    <w:p>
      <w:pPr>
        <w:pStyle w:val="Compact"/>
      </w:pPr>
      <w:r>
        <w:t xml:space="preserve">Our innovative and growing company is looking to fill the role of business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technology"/>
      <w:r>
        <w:t xml:space="preserve">Responsibilities for business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training on technology products and ownership of client training collateral</w:t>
      </w:r>
    </w:p>
    <w:p>
      <w:pPr>
        <w:pStyle w:val="Compact"/>
        <w:numPr>
          <w:numId w:val="1001"/>
          <w:ilvl w:val="0"/>
        </w:numPr>
      </w:pPr>
      <w:r>
        <w:t xml:space="preserve">A tertiary qualification in technology, business or accounting relevant project management qualifications</w:t>
      </w:r>
    </w:p>
    <w:p>
      <w:pPr>
        <w:pStyle w:val="Compact"/>
        <w:numPr>
          <w:numId w:val="1001"/>
          <w:ilvl w:val="0"/>
        </w:numPr>
      </w:pPr>
      <w:r>
        <w:t xml:space="preserve">Relevant experience and/or a bachelors degree or the international equivalent, in an IT or business related area</w:t>
      </w:r>
    </w:p>
    <w:p>
      <w:pPr>
        <w:pStyle w:val="Compact"/>
        <w:numPr>
          <w:numId w:val="1001"/>
          <w:ilvl w:val="0"/>
        </w:numPr>
      </w:pPr>
      <w:r>
        <w:t xml:space="preserve">Able to deliver against tight deadlines</w:t>
      </w:r>
    </w:p>
    <w:p>
      <w:pPr>
        <w:pStyle w:val="Compact"/>
        <w:numPr>
          <w:numId w:val="1001"/>
          <w:ilvl w:val="0"/>
        </w:numPr>
      </w:pPr>
      <w:r>
        <w:t xml:space="preserve">Able to work within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Willing to learn through sharing of information, knowledge and expertise</w:t>
      </w:r>
    </w:p>
    <w:p>
      <w:pPr>
        <w:pStyle w:val="Compact"/>
        <w:numPr>
          <w:numId w:val="1001"/>
          <w:ilvl w:val="0"/>
        </w:numPr>
      </w:pPr>
      <w:r>
        <w:t xml:space="preserve">Confident, self-motivated and capable of managing multiple priorities</w:t>
      </w:r>
    </w:p>
    <w:p>
      <w:pPr>
        <w:pStyle w:val="Compact"/>
        <w:numPr>
          <w:numId w:val="1001"/>
          <w:ilvl w:val="0"/>
        </w:numPr>
      </w:pPr>
      <w:r>
        <w:t xml:space="preserve">Interacting with stakeholders in GT including</w:t>
      </w:r>
    </w:p>
    <w:p>
      <w:pPr>
        <w:pStyle w:val="Compact"/>
        <w:numPr>
          <w:numId w:val="1001"/>
          <w:ilvl w:val="0"/>
        </w:numPr>
      </w:pPr>
      <w:r>
        <w:t xml:space="preserve">An understanding of accounting principles for example cost vs</w:t>
      </w:r>
    </w:p>
    <w:p>
      <w:pPr>
        <w:pStyle w:val="Compact"/>
        <w:numPr>
          <w:numId w:val="1001"/>
          <w:ilvl w:val="0"/>
        </w:numPr>
      </w:pPr>
      <w:r>
        <w:t xml:space="preserve">Able to communicate across all levels within a large organisation</w:t>
      </w:r>
    </w:p>
    <w:p>
      <w:pPr>
        <w:pStyle w:val="Heading2"/>
      </w:pPr>
      <w:bookmarkStart w:id="23" w:name="qualifications-for-business-technology"/>
      <w:r>
        <w:t xml:space="preserve">Qualifications for business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CBAP or CCBA designation</w:t>
      </w:r>
    </w:p>
    <w:p>
      <w:pPr>
        <w:pStyle w:val="Compact"/>
        <w:numPr>
          <w:numId w:val="1002"/>
          <w:ilvl w:val="0"/>
        </w:numPr>
      </w:pPr>
      <w:r>
        <w:t xml:space="preserve">3-5 Years Technology Business Analyst experience</w:t>
      </w:r>
    </w:p>
    <w:p>
      <w:pPr>
        <w:pStyle w:val="Compact"/>
        <w:numPr>
          <w:numId w:val="1002"/>
          <w:ilvl w:val="0"/>
        </w:numPr>
      </w:pPr>
      <w:r>
        <w:t xml:space="preserve">Experience of TDCT Credit Cards business and applications is an asset</w:t>
      </w:r>
    </w:p>
    <w:p>
      <w:pPr>
        <w:pStyle w:val="Compact"/>
        <w:numPr>
          <w:numId w:val="1002"/>
          <w:ilvl w:val="0"/>
        </w:numPr>
      </w:pPr>
      <w:r>
        <w:t xml:space="preserve">Strong technical knowledge related to contact center technologies (Phone Switch, Interaction Center, CMS) and contact center call routing methodologies (Vectors, VDNs)</w:t>
      </w:r>
    </w:p>
    <w:p>
      <w:pPr>
        <w:pStyle w:val="Compact"/>
        <w:numPr>
          <w:numId w:val="1002"/>
          <w:ilvl w:val="0"/>
        </w:numPr>
      </w:pPr>
      <w:r>
        <w:t xml:space="preserve">Basic familiarity with query tools</w:t>
      </w:r>
    </w:p>
    <w:p>
      <w:pPr>
        <w:pStyle w:val="Compact"/>
        <w:numPr>
          <w:numId w:val="1002"/>
          <w:ilvl w:val="0"/>
        </w:numPr>
      </w:pPr>
      <w:r>
        <w:t xml:space="preserve">Working knowledge of external/industry activities within the area of expertise, including regulatory requirements and areas of focus and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2021-10-28T13:02:32Z</dcterms:created>
  <dcterms:modified xsi:type="dcterms:W3CDTF">2021-10-28T13:02:32Z</dcterms:modified>
</cp:coreProperties>
</file>