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https://www.velvetjobs.com/job-descriptions/business-systems</w:t>
        </w:r>
      </w:hyperlink>
    </w:p>
    <w:p>
      <w:pPr>
        <w:pStyle w:val="Heading1"/>
      </w:pPr>
      <w:bookmarkStart w:id="21" w:name="example-of-business-systems-job-description"/>
      <w:r>
        <w:t xml:space="preserve">Example of Business Systems Job Description</w:t>
      </w:r>
      <w:bookmarkEnd w:id="21"/>
    </w:p>
    <w:p>
      <w:pPr>
        <w:pStyle w:val="Compact"/>
      </w:pPr>
      <w:r>
        <w:t xml:space="preserve">Our innovative and growing company is hiring for a business systems.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systems"/>
      <w:r>
        <w:t xml:space="preserve">Responsibilities for business systems</w:t>
      </w:r>
      <w:bookmarkEnd w:id="22"/>
    </w:p>
    <w:p>
      <w:pPr>
        <w:pStyle w:val="Compact"/>
        <w:numPr>
          <w:numId w:val="1001"/>
          <w:ilvl w:val="0"/>
        </w:numPr>
      </w:pPr>
      <w:r>
        <w:t xml:space="preserve">Identify risks and escalate issues appropriately</w:t>
      </w:r>
    </w:p>
    <w:p>
      <w:pPr>
        <w:pStyle w:val="Compact"/>
        <w:numPr>
          <w:numId w:val="1001"/>
          <w:ilvl w:val="0"/>
        </w:numPr>
      </w:pPr>
      <w:r>
        <w:t xml:space="preserve">Determine potential needs for contract amendments and manage amendment execution</w:t>
      </w:r>
    </w:p>
    <w:p>
      <w:pPr>
        <w:pStyle w:val="Compact"/>
        <w:numPr>
          <w:numId w:val="1001"/>
          <w:ilvl w:val="0"/>
        </w:numPr>
      </w:pPr>
      <w:r>
        <w:t xml:space="preserve">Review customer redlines to template terms and conditions with the Law Department</w:t>
      </w:r>
    </w:p>
    <w:p>
      <w:pPr>
        <w:pStyle w:val="Compact"/>
        <w:numPr>
          <w:numId w:val="1001"/>
          <w:ilvl w:val="0"/>
        </w:numPr>
      </w:pPr>
      <w:r>
        <w:t xml:space="preserve">Verify price load and instruct price load direction</w:t>
      </w:r>
    </w:p>
    <w:p>
      <w:pPr>
        <w:pStyle w:val="Compact"/>
        <w:numPr>
          <w:numId w:val="1001"/>
          <w:ilvl w:val="0"/>
        </w:numPr>
      </w:pPr>
      <w:r>
        <w:t xml:space="preserve">Ensure all agreements adhere to document retention policies and align to guidance documents and company SOPs</w:t>
      </w:r>
    </w:p>
    <w:p>
      <w:pPr>
        <w:pStyle w:val="Compact"/>
        <w:numPr>
          <w:numId w:val="1001"/>
          <w:ilvl w:val="0"/>
        </w:numPr>
      </w:pPr>
      <w:r>
        <w:t xml:space="preserve">Partner with Corporate Account Managers for the execution of RFP and commercial bid responses</w:t>
      </w:r>
    </w:p>
    <w:p>
      <w:pPr>
        <w:pStyle w:val="Compact"/>
        <w:numPr>
          <w:numId w:val="1001"/>
          <w:ilvl w:val="0"/>
        </w:numPr>
      </w:pPr>
      <w:r>
        <w:t xml:space="preserve">Manage account structure changes as it applies to active pricing agreements</w:t>
      </w:r>
    </w:p>
    <w:p>
      <w:pPr>
        <w:pStyle w:val="Compact"/>
        <w:numPr>
          <w:numId w:val="1001"/>
          <w:ilvl w:val="0"/>
        </w:numPr>
      </w:pPr>
      <w:r>
        <w:t xml:space="preserve">Research pricing discrepancies for independent customers</w:t>
      </w:r>
    </w:p>
    <w:p>
      <w:pPr>
        <w:pStyle w:val="Compact"/>
        <w:numPr>
          <w:numId w:val="1001"/>
          <w:ilvl w:val="0"/>
        </w:numPr>
      </w:pPr>
      <w:r>
        <w:t xml:space="preserve">Extract and organize data within MS Access or Excel, create queries, and prepare ad-hoc/monthly reports while maintaining data integrity</w:t>
      </w:r>
    </w:p>
    <w:p>
      <w:pPr>
        <w:pStyle w:val="Compact"/>
        <w:numPr>
          <w:numId w:val="1001"/>
          <w:ilvl w:val="0"/>
        </w:numPr>
      </w:pPr>
      <w:r>
        <w:t xml:space="preserve">Collaborate with other members of the Pricing and Contracts team and contract consultants to meet team goals and objectives</w:t>
      </w:r>
    </w:p>
    <w:p>
      <w:pPr>
        <w:pStyle w:val="Heading2"/>
      </w:pPr>
      <w:bookmarkStart w:id="23" w:name="qualifications-for-business-systems"/>
      <w:r>
        <w:t xml:space="preserve">Qualifications for business systems</w:t>
      </w:r>
      <w:bookmarkEnd w:id="23"/>
    </w:p>
    <w:p>
      <w:pPr>
        <w:pStyle w:val="Compact"/>
        <w:numPr>
          <w:numId w:val="1002"/>
          <w:ilvl w:val="0"/>
        </w:numPr>
      </w:pPr>
      <w:r>
        <w:t xml:space="preserve">Minimum of four years of related experience providing end-user technical support is required</w:t>
      </w:r>
    </w:p>
    <w:p>
      <w:pPr>
        <w:pStyle w:val="Compact"/>
        <w:numPr>
          <w:numId w:val="1002"/>
          <w:ilvl w:val="0"/>
        </w:numPr>
      </w:pPr>
      <w:r>
        <w:t xml:space="preserve">Experience supporting point-of-sale systems highly desirable</w:t>
      </w:r>
    </w:p>
    <w:p>
      <w:pPr>
        <w:pStyle w:val="Compact"/>
        <w:numPr>
          <w:numId w:val="1002"/>
          <w:ilvl w:val="0"/>
        </w:numPr>
      </w:pPr>
      <w:r>
        <w:t xml:space="preserve">Must have and be able to apply substantial knowledge of information technology systems and methods</w:t>
      </w:r>
    </w:p>
    <w:p>
      <w:pPr>
        <w:pStyle w:val="Compact"/>
        <w:numPr>
          <w:numId w:val="1002"/>
          <w:ilvl w:val="0"/>
        </w:numPr>
      </w:pPr>
      <w:r>
        <w:t xml:space="preserve">Must have the ability to work with a Microsoft technology platform, Quick and effective data entry, Understands Data Relationships and Data Storage, Customer Focus, Vendor Relationships, Market Knowledge, Results Driven, Verbal and Written Communication</w:t>
      </w:r>
    </w:p>
    <w:p>
      <w:pPr>
        <w:pStyle w:val="Compact"/>
        <w:numPr>
          <w:numId w:val="1002"/>
          <w:ilvl w:val="0"/>
        </w:numPr>
      </w:pPr>
      <w:r>
        <w:t xml:space="preserve">Understand end to end view of QA and testing for the program</w:t>
      </w:r>
    </w:p>
    <w:p>
      <w:pPr>
        <w:pStyle w:val="Compact"/>
        <w:numPr>
          <w:numId w:val="1002"/>
          <w:ilvl w:val="0"/>
        </w:numPr>
      </w:pPr>
      <w:r>
        <w:t xml:space="preserve">Participate during test cycles to make sure systems are tested thoroughly according to business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system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syste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2021-10-28T13:03:33Z</dcterms:created>
  <dcterms:modified xsi:type="dcterms:W3CDTF">2021-10-28T13:03:33Z</dcterms:modified>
</cp:coreProperties>
</file>