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https://www.velvetjobs.com/job-descriptions/business-services-manager</w:t>
        </w:r>
      </w:hyperlink>
    </w:p>
    <w:p>
      <w:pPr>
        <w:pStyle w:val="Heading1"/>
      </w:pPr>
      <w:bookmarkStart w:id="21" w:name="example-of-business-services-manager-job-description"/>
      <w:r>
        <w:t xml:space="preserve">Example of Business Services Manager Job Description</w:t>
      </w:r>
      <w:bookmarkEnd w:id="21"/>
    </w:p>
    <w:p>
      <w:pPr>
        <w:pStyle w:val="Compact"/>
      </w:pPr>
      <w:r>
        <w:t xml:space="preserve">Our growing company is hiring for a business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services-manager"/>
      <w:r>
        <w:t xml:space="preserve">Responsibilities for business services manager</w:t>
      </w:r>
      <w:bookmarkEnd w:id="22"/>
    </w:p>
    <w:p>
      <w:pPr>
        <w:pStyle w:val="Compact"/>
        <w:numPr>
          <w:numId w:val="1001"/>
          <w:ilvl w:val="0"/>
        </w:numPr>
      </w:pPr>
      <w:r>
        <w:t xml:space="preserve">Lead internal projects and drive operational process improvement and efficiencies</w:t>
      </w:r>
    </w:p>
    <w:p>
      <w:pPr>
        <w:pStyle w:val="Compact"/>
        <w:numPr>
          <w:numId w:val="1001"/>
          <w:ilvl w:val="0"/>
        </w:numPr>
      </w:pPr>
      <w:r>
        <w:t xml:space="preserve">Manage internal content to facilitate smooth operations, IPCs</w:t>
      </w:r>
    </w:p>
    <w:p>
      <w:pPr>
        <w:pStyle w:val="Compact"/>
        <w:numPr>
          <w:numId w:val="1001"/>
          <w:ilvl w:val="0"/>
        </w:numPr>
      </w:pPr>
      <w:r>
        <w:t xml:space="preserve">Business performance tracking and management</w:t>
      </w:r>
    </w:p>
    <w:p>
      <w:pPr>
        <w:pStyle w:val="Compact"/>
        <w:numPr>
          <w:numId w:val="1001"/>
          <w:ilvl w:val="0"/>
        </w:numPr>
      </w:pPr>
      <w:r>
        <w:t xml:space="preserve">Track operational metrics and maintain dashboards to measure business performance</w:t>
      </w:r>
    </w:p>
    <w:p>
      <w:pPr>
        <w:pStyle w:val="Compact"/>
        <w:numPr>
          <w:numId w:val="1001"/>
          <w:ilvl w:val="0"/>
        </w:numPr>
      </w:pPr>
      <w:r>
        <w:t xml:space="preserve">Establish metrics and reports to monitor the performance of each digital sales channel</w:t>
      </w:r>
    </w:p>
    <w:p>
      <w:pPr>
        <w:pStyle w:val="Compact"/>
        <w:numPr>
          <w:numId w:val="1001"/>
          <w:ilvl w:val="0"/>
        </w:numPr>
      </w:pPr>
      <w:r>
        <w:t xml:space="preserve">Support regular reporting cadence and proactively manage the performance of each sales channel</w:t>
      </w:r>
    </w:p>
    <w:p>
      <w:pPr>
        <w:pStyle w:val="Compact"/>
        <w:numPr>
          <w:numId w:val="1001"/>
          <w:ilvl w:val="0"/>
        </w:numPr>
      </w:pPr>
      <w:r>
        <w:t xml:space="preserve">Develops, in cooperation with Sales Segments Management Team the commercial services strategy and plan covering Commercial, Sign, Trade and Fleet segments as needed</w:t>
      </w:r>
    </w:p>
    <w:p>
      <w:pPr>
        <w:pStyle w:val="Compact"/>
        <w:numPr>
          <w:numId w:val="1001"/>
          <w:ilvl w:val="0"/>
        </w:numPr>
      </w:pPr>
      <w:r>
        <w:t xml:space="preserve">Create and maintain business development services and support tools for the field staff to use to assist customers with profitability improvement and achieve the Sales Segments objectives</w:t>
      </w:r>
    </w:p>
    <w:p>
      <w:pPr>
        <w:pStyle w:val="Compact"/>
        <w:numPr>
          <w:numId w:val="1001"/>
          <w:ilvl w:val="0"/>
        </w:numPr>
      </w:pPr>
      <w:r>
        <w:t xml:space="preserve">Working with select customers (distribution and direct) to offer consultative services on profitability improvements and cost savings initiatives</w:t>
      </w:r>
    </w:p>
    <w:p>
      <w:pPr>
        <w:pStyle w:val="Compact"/>
        <w:numPr>
          <w:numId w:val="1001"/>
          <w:ilvl w:val="0"/>
        </w:numPr>
      </w:pPr>
      <w:r>
        <w:t xml:space="preserve">Conducts business reviews and evaluations with nominated customers providing both financial, technical and operational analysis and recommendations</w:t>
      </w:r>
    </w:p>
    <w:p>
      <w:pPr>
        <w:pStyle w:val="Heading2"/>
      </w:pPr>
      <w:bookmarkStart w:id="23" w:name="qualifications-for-business-services-manager"/>
      <w:r>
        <w:t xml:space="preserve">Qualifications for business services manager</w:t>
      </w:r>
      <w:bookmarkEnd w:id="23"/>
    </w:p>
    <w:p>
      <w:pPr>
        <w:pStyle w:val="Compact"/>
        <w:numPr>
          <w:numId w:val="1002"/>
          <w:ilvl w:val="0"/>
        </w:numPr>
      </w:pPr>
      <w:r>
        <w:t xml:space="preserve">Excellent multi-tasking and organizational skills a must</w:t>
      </w:r>
    </w:p>
    <w:p>
      <w:pPr>
        <w:pStyle w:val="Compact"/>
        <w:numPr>
          <w:numId w:val="1002"/>
          <w:ilvl w:val="0"/>
        </w:numPr>
      </w:pPr>
      <w:r>
        <w:t xml:space="preserve">Travels a maximum of 20% of the time within the United States</w:t>
      </w:r>
    </w:p>
    <w:p>
      <w:pPr>
        <w:pStyle w:val="Compact"/>
        <w:numPr>
          <w:numId w:val="1002"/>
          <w:ilvl w:val="0"/>
        </w:numPr>
      </w:pPr>
      <w:r>
        <w:t xml:space="preserve">Accounting experience, preferably in a Customer Relationship Management role</w:t>
      </w:r>
    </w:p>
    <w:p>
      <w:pPr>
        <w:pStyle w:val="Compact"/>
        <w:numPr>
          <w:numId w:val="1002"/>
          <w:ilvl w:val="0"/>
        </w:numPr>
      </w:pPr>
      <w:r>
        <w:t xml:space="preserve">Strong business minded and experiecend partner to regional and country management</w:t>
      </w:r>
    </w:p>
    <w:p>
      <w:pPr>
        <w:pStyle w:val="Compact"/>
        <w:numPr>
          <w:numId w:val="1002"/>
          <w:ilvl w:val="0"/>
        </w:numPr>
      </w:pPr>
      <w:r>
        <w:t xml:space="preserve">Independent strategic thinker about business issues and organizational strategy</w:t>
      </w:r>
    </w:p>
    <w:p>
      <w:pPr>
        <w:pStyle w:val="Compact"/>
        <w:numPr>
          <w:numId w:val="1002"/>
          <w:ilvl w:val="0"/>
        </w:numPr>
      </w:pPr>
      <w:r>
        <w:t xml:space="preserve">MBA or advanced technology degree with business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2021-10-28T13:01:39Z</dcterms:created>
  <dcterms:modified xsi:type="dcterms:W3CDTF">2021-10-28T13:01:39Z</dcterms:modified>
</cp:coreProperties>
</file>