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https://www.velvetjobs.com/job-descriptions/business-processes-senior-consultant</w:t>
        </w:r>
      </w:hyperlink>
    </w:p>
    <w:p>
      <w:pPr>
        <w:pStyle w:val="Heading1"/>
      </w:pPr>
      <w:bookmarkStart w:id="21" w:name="example-of-business-processes-senior-consultant-job-description"/>
      <w:r>
        <w:t xml:space="preserve">Example of Business Processes Senior Consultant Job Description</w:t>
      </w:r>
      <w:bookmarkEnd w:id="21"/>
    </w:p>
    <w:p>
      <w:pPr>
        <w:pStyle w:val="Compact"/>
      </w:pPr>
      <w:r>
        <w:t xml:space="preserve">Our company is hiring for a business processes senior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processes-senior-consultant"/>
      <w:r>
        <w:t xml:space="preserve">Responsibilities for business processes senior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Helping to enhance change management and business process methodology and management tools</w:t>
      </w:r>
    </w:p>
    <w:p>
      <w:pPr>
        <w:pStyle w:val="Compact"/>
        <w:numPr>
          <w:numId w:val="1001"/>
          <w:ilvl w:val="0"/>
        </w:numPr>
      </w:pPr>
      <w:r>
        <w:t xml:space="preserve">Define the best S4HANA Retail strategy for customers, either new installation, conversion depending on the requirements and complexity of customer environment</w:t>
      </w:r>
    </w:p>
    <w:p>
      <w:pPr>
        <w:pStyle w:val="Compact"/>
        <w:numPr>
          <w:numId w:val="1001"/>
          <w:ilvl w:val="0"/>
        </w:numPr>
      </w:pPr>
      <w:r>
        <w:t xml:space="preserve">Defines the strategic, conceptual and technical boundaries for the design of the Retail processes, supporting the accounting principles and localizations required by the customer</w:t>
      </w:r>
    </w:p>
    <w:p>
      <w:pPr>
        <w:pStyle w:val="Compact"/>
        <w:numPr>
          <w:numId w:val="1001"/>
          <w:ilvl w:val="0"/>
        </w:numPr>
      </w:pPr>
      <w:r>
        <w:t xml:space="preserve">Performance of quality assurance solution review</w:t>
      </w:r>
    </w:p>
    <w:p>
      <w:pPr>
        <w:pStyle w:val="Compact"/>
        <w:numPr>
          <w:numId w:val="1001"/>
          <w:ilvl w:val="0"/>
        </w:numPr>
      </w:pPr>
      <w:r>
        <w:t xml:space="preserve">Implementation of Russian Accounting and tax requirements as part of full scope S4HANA Finance implementation projects during roll-out of Multinational customers</w:t>
      </w:r>
    </w:p>
    <w:p>
      <w:pPr>
        <w:pStyle w:val="Compact"/>
        <w:numPr>
          <w:numId w:val="1001"/>
          <w:ilvl w:val="0"/>
        </w:numPr>
      </w:pPr>
      <w:r>
        <w:t xml:space="preserve">Taking over responsibility as a FI or CO team leader in implementation project</w:t>
      </w:r>
    </w:p>
    <w:p>
      <w:pPr>
        <w:pStyle w:val="Compact"/>
        <w:numPr>
          <w:numId w:val="1001"/>
          <w:ilvl w:val="0"/>
        </w:numPr>
      </w:pPr>
      <w:r>
        <w:t xml:space="preserve">Planning of team members' availability</w:t>
      </w:r>
    </w:p>
    <w:p>
      <w:pPr>
        <w:pStyle w:val="Compact"/>
        <w:numPr>
          <w:numId w:val="1001"/>
          <w:ilvl w:val="0"/>
        </w:numPr>
      </w:pPr>
      <w:r>
        <w:t xml:space="preserve">Assignment of tasks to team members</w:t>
      </w:r>
    </w:p>
    <w:p>
      <w:pPr>
        <w:pStyle w:val="Compact"/>
        <w:numPr>
          <w:numId w:val="1001"/>
          <w:ilvl w:val="0"/>
        </w:numPr>
      </w:pPr>
      <w:r>
        <w:t xml:space="preserve">Support, control and review of tasks fulfillment</w:t>
      </w:r>
    </w:p>
    <w:p>
      <w:pPr>
        <w:pStyle w:val="Compact"/>
        <w:numPr>
          <w:numId w:val="1001"/>
          <w:ilvl w:val="0"/>
        </w:numPr>
      </w:pPr>
      <w:r>
        <w:t xml:space="preserve">Participation in the design of cross-functional solution areas</w:t>
      </w:r>
    </w:p>
    <w:p>
      <w:pPr>
        <w:pStyle w:val="Heading2"/>
      </w:pPr>
      <w:bookmarkStart w:id="23" w:name="qualifications-for-business-processes-senior-consultant"/>
      <w:r>
        <w:t xml:space="preserve">Qualifications for business processes senior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Certification in the Core area is expected though not an absolute must</w:t>
      </w:r>
    </w:p>
    <w:p>
      <w:pPr>
        <w:pStyle w:val="Compact"/>
        <w:numPr>
          <w:numId w:val="1002"/>
          <w:ilvl w:val="0"/>
        </w:numPr>
      </w:pPr>
      <w:r>
        <w:t xml:space="preserve">Automotive and Manufacturing - Logistics</w:t>
      </w:r>
    </w:p>
    <w:p>
      <w:pPr>
        <w:pStyle w:val="Compact"/>
        <w:numPr>
          <w:numId w:val="1002"/>
          <w:ilvl w:val="0"/>
        </w:numPr>
      </w:pPr>
      <w:r>
        <w:t xml:space="preserve">Team-Leadership competencies (Project-or Team-Management)</w:t>
      </w:r>
    </w:p>
    <w:p>
      <w:pPr>
        <w:pStyle w:val="Compact"/>
        <w:numPr>
          <w:numId w:val="1002"/>
          <w:ilvl w:val="0"/>
        </w:numPr>
      </w:pPr>
      <w:r>
        <w:t xml:space="preserve">Internal control and audit experience</w:t>
      </w:r>
    </w:p>
    <w:p>
      <w:pPr>
        <w:pStyle w:val="Compact"/>
        <w:numPr>
          <w:numId w:val="1002"/>
          <w:ilvl w:val="0"/>
        </w:numPr>
      </w:pPr>
      <w:r>
        <w:t xml:space="preserve">Minimum of five years application consulting experience in application</w:t>
      </w:r>
    </w:p>
    <w:p>
      <w:pPr>
        <w:pStyle w:val="Compact"/>
        <w:numPr>
          <w:numId w:val="1002"/>
          <w:ilvl w:val="0"/>
        </w:numPr>
      </w:pPr>
      <w:r>
        <w:t xml:space="preserve">Fluent in English and German (C1 level)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processes-senio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processes-senio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2021-10-28T13:08:16Z</dcterms:created>
  <dcterms:modified xsi:type="dcterms:W3CDTF">2021-10-28T13:08:16Z</dcterms:modified>
</cp:coreProperties>
</file>