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https://www.velvetjobs.com/job-descriptions/business-process-analyst</w:t>
        </w:r>
      </w:hyperlink>
    </w:p>
    <w:p>
      <w:pPr>
        <w:pStyle w:val="Heading1"/>
      </w:pPr>
      <w:bookmarkStart w:id="21" w:name="example-of-business-process-analyst-job-description"/>
      <w:r>
        <w:t xml:space="preserve">Example of Business Process Analyst Job Description</w:t>
      </w:r>
      <w:bookmarkEnd w:id="21"/>
    </w:p>
    <w:p>
      <w:pPr>
        <w:pStyle w:val="Compact"/>
      </w:pPr>
      <w:r>
        <w:t xml:space="preserve">Our growing company is searching for experienced candidates for the position of business process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rocess-analyst"/>
      <w:r>
        <w:t xml:space="preserve">Responsibilities for business process analyst</w:t>
      </w:r>
      <w:bookmarkEnd w:id="22"/>
    </w:p>
    <w:p>
      <w:pPr>
        <w:pStyle w:val="Compact"/>
        <w:numPr>
          <w:numId w:val="1001"/>
          <w:ilvl w:val="0"/>
        </w:numPr>
      </w:pPr>
      <w:r>
        <w:t xml:space="preserve">Studies methods of improving work measurements or performance standards</w:t>
      </w:r>
    </w:p>
    <w:p>
      <w:pPr>
        <w:pStyle w:val="Compact"/>
        <w:numPr>
          <w:numId w:val="1001"/>
          <w:ilvl w:val="0"/>
        </w:numPr>
      </w:pPr>
      <w:r>
        <w:t xml:space="preserve">Participates in the development and implementation of requirement practices and processes and the development of engineering policies, procedures and tools</w:t>
      </w:r>
    </w:p>
    <w:p>
      <w:pPr>
        <w:pStyle w:val="Compact"/>
        <w:numPr>
          <w:numId w:val="1001"/>
          <w:ilvl w:val="0"/>
        </w:numPr>
      </w:pPr>
      <w:r>
        <w:t xml:space="preserve">Work in IAM (Identity and Access Management) space to support organizational goals</w:t>
      </w:r>
    </w:p>
    <w:p>
      <w:pPr>
        <w:pStyle w:val="Compact"/>
        <w:numPr>
          <w:numId w:val="1001"/>
          <w:ilvl w:val="0"/>
        </w:numPr>
      </w:pPr>
      <w:r>
        <w:t xml:space="preserve">Ensure compliance and governance</w:t>
      </w:r>
    </w:p>
    <w:p>
      <w:pPr>
        <w:pStyle w:val="Compact"/>
        <w:numPr>
          <w:numId w:val="1001"/>
          <w:ilvl w:val="0"/>
        </w:numPr>
      </w:pPr>
      <w:r>
        <w:t xml:space="preserve">First level of support to troubleshoot and resolve issues within existing Business Intelligence (BI) reports assist with the development of organizational &amp; improvement projects</w:t>
      </w:r>
    </w:p>
    <w:p>
      <w:pPr>
        <w:pStyle w:val="Compact"/>
        <w:numPr>
          <w:numId w:val="1001"/>
          <w:ilvl w:val="0"/>
        </w:numPr>
      </w:pPr>
      <w:r>
        <w:t xml:space="preserve">Utilizes expertise in business objects enterprise products such as BEX, web-intelligence, dashboards, explorer, analysis for OLAP</w:t>
      </w:r>
    </w:p>
    <w:p>
      <w:pPr>
        <w:pStyle w:val="Compact"/>
        <w:numPr>
          <w:numId w:val="1001"/>
          <w:ilvl w:val="0"/>
        </w:numPr>
      </w:pPr>
      <w:r>
        <w:t xml:space="preserve">Lead Gap-Analysis sessions</w:t>
      </w:r>
    </w:p>
    <w:p>
      <w:pPr>
        <w:pStyle w:val="Compact"/>
        <w:numPr>
          <w:numId w:val="1001"/>
          <w:ilvl w:val="0"/>
        </w:numPr>
      </w:pPr>
      <w:r>
        <w:t xml:space="preserve">Analyzes, validates and develops business process requirements</w:t>
      </w:r>
    </w:p>
    <w:p>
      <w:pPr>
        <w:pStyle w:val="Compact"/>
        <w:numPr>
          <w:numId w:val="1001"/>
          <w:ilvl w:val="0"/>
        </w:numPr>
      </w:pPr>
      <w:r>
        <w:t xml:space="preserve">Collects the data required to perform Root Cause Analysis (RCA) of Production Errors and/or Process inefficiencies and to identify their main Drivers</w:t>
      </w:r>
    </w:p>
    <w:p>
      <w:pPr>
        <w:pStyle w:val="Compact"/>
        <w:numPr>
          <w:numId w:val="1001"/>
          <w:ilvl w:val="0"/>
        </w:numPr>
      </w:pPr>
      <w:r>
        <w:t xml:space="preserve">Works with the leaders of operational units to assess their readiness to use continuous improvement methods and for staff development that supports improvement</w:t>
      </w:r>
    </w:p>
    <w:p>
      <w:pPr>
        <w:pStyle w:val="Heading2"/>
      </w:pPr>
      <w:bookmarkStart w:id="23" w:name="qualifications-for-business-process-analyst"/>
      <w:r>
        <w:t xml:space="preserve">Qualifications for business process analyst</w:t>
      </w:r>
      <w:bookmarkEnd w:id="23"/>
    </w:p>
    <w:p>
      <w:pPr>
        <w:pStyle w:val="Compact"/>
        <w:numPr>
          <w:numId w:val="1002"/>
          <w:ilvl w:val="0"/>
        </w:numPr>
      </w:pPr>
      <w:r>
        <w:t xml:space="preserve">2+ years relevant experience in the securities servicing industry or 1 year experience with legal/paralegal education</w:t>
      </w:r>
    </w:p>
    <w:p>
      <w:pPr>
        <w:pStyle w:val="Compact"/>
        <w:numPr>
          <w:numId w:val="1002"/>
          <w:ilvl w:val="0"/>
        </w:numPr>
      </w:pPr>
      <w:r>
        <w:t xml:space="preserve">Minimum 5 years of experience managing projects .Bachelors degree or equivalent experience</w:t>
      </w:r>
    </w:p>
    <w:p>
      <w:pPr>
        <w:pStyle w:val="Compact"/>
        <w:numPr>
          <w:numId w:val="1002"/>
          <w:ilvl w:val="0"/>
        </w:numPr>
      </w:pPr>
      <w:r>
        <w:t xml:space="preserve">Works on high priority projects where business problems are complex or unique</w:t>
      </w:r>
    </w:p>
    <w:p>
      <w:pPr>
        <w:pStyle w:val="Compact"/>
        <w:numPr>
          <w:numId w:val="1002"/>
          <w:ilvl w:val="0"/>
        </w:numPr>
      </w:pPr>
      <w:r>
        <w:t xml:space="preserve">Bachelor degree in Business Administration or related discipline preferred or equivalent work experience</w:t>
      </w:r>
    </w:p>
    <w:p>
      <w:pPr>
        <w:pStyle w:val="Compact"/>
        <w:numPr>
          <w:numId w:val="1002"/>
          <w:ilvl w:val="0"/>
        </w:numPr>
      </w:pPr>
      <w:r>
        <w:t xml:space="preserve">Report automation/scheduling</w:t>
      </w:r>
    </w:p>
    <w:p>
      <w:pPr>
        <w:pStyle w:val="Compact"/>
        <w:numPr>
          <w:numId w:val="1002"/>
          <w:ilvl w:val="0"/>
        </w:numPr>
      </w:pPr>
      <w:r>
        <w:t xml:space="preserve">Maintains technical knowledge of operations and how operation relates to other areas in the bank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