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https://www.velvetjobs.com/job-descriptions/business-operations-director</w:t>
        </w:r>
      </w:hyperlink>
    </w:p>
    <w:p>
      <w:pPr>
        <w:pStyle w:val="Heading1"/>
      </w:pPr>
      <w:bookmarkStart w:id="21" w:name="example-of-business-operations-director-job-description"/>
      <w:r>
        <w:t xml:space="preserve">Example of Business &amp; Operations Director Job Description</w:t>
      </w:r>
      <w:bookmarkEnd w:id="21"/>
    </w:p>
    <w:p>
      <w:pPr>
        <w:pStyle w:val="Compact"/>
      </w:pPr>
      <w:r>
        <w:t xml:space="preserve">Our company is hiring for a business &amp; operations director.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operations-director"/>
      <w:r>
        <w:t xml:space="preserve">Responsibilities for business &amp; operations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Leading End to End projects in the business operations space</w:t>
      </w:r>
    </w:p>
    <w:p>
      <w:pPr>
        <w:pStyle w:val="Compact"/>
        <w:numPr>
          <w:numId w:val="1001"/>
          <w:ilvl w:val="0"/>
        </w:numPr>
      </w:pPr>
      <w:r>
        <w:t xml:space="preserve">Ensure brand compliance through coordination of audit process, analysis if improvement areas and communicate with business owners as needed</w:t>
      </w:r>
    </w:p>
    <w:p>
      <w:pPr>
        <w:pStyle w:val="Compact"/>
        <w:numPr>
          <w:numId w:val="1001"/>
          <w:ilvl w:val="0"/>
        </w:numPr>
      </w:pPr>
      <w:r>
        <w:t xml:space="preserve">Supports new business development initiatives to increase sales of K12 products, including the development of blended learning programs, hybrid schools and dual diploma programs</w:t>
      </w:r>
    </w:p>
    <w:p>
      <w:pPr>
        <w:pStyle w:val="Compact"/>
        <w:numPr>
          <w:numId w:val="1001"/>
          <w:ilvl w:val="0"/>
        </w:numPr>
      </w:pPr>
      <w:r>
        <w:t xml:space="preserve">Coordinates with K12 finance and legal departments to deliver business contracts</w:t>
      </w:r>
    </w:p>
    <w:p>
      <w:pPr>
        <w:pStyle w:val="Compact"/>
        <w:numPr>
          <w:numId w:val="1001"/>
          <w:ilvl w:val="0"/>
        </w:numPr>
      </w:pPr>
      <w:r>
        <w:t xml:space="preserve">Manage rhythm of business preparation and follow up, including QBRs, Operating Committee meetings</w:t>
      </w:r>
    </w:p>
    <w:p>
      <w:pPr>
        <w:pStyle w:val="Compact"/>
        <w:numPr>
          <w:numId w:val="1001"/>
          <w:ilvl w:val="0"/>
        </w:numPr>
      </w:pPr>
      <w:r>
        <w:t xml:space="preserve">Organize assigned functions in a manner that best supports overall unit operations</w:t>
      </w:r>
    </w:p>
    <w:p>
      <w:pPr>
        <w:pStyle w:val="Compact"/>
        <w:numPr>
          <w:numId w:val="1001"/>
          <w:ilvl w:val="0"/>
        </w:numPr>
      </w:pPr>
      <w:r>
        <w:t xml:space="preserve">Serve as a resource to unit management providing information and advice on matters related to assigned business areas</w:t>
      </w:r>
    </w:p>
    <w:p>
      <w:pPr>
        <w:pStyle w:val="Compact"/>
        <w:numPr>
          <w:numId w:val="1001"/>
          <w:ilvl w:val="0"/>
        </w:numPr>
      </w:pPr>
      <w:r>
        <w:t xml:space="preserve">Providing guidance, including leadership and co-leadership to CT/AMI business projects</w:t>
      </w:r>
    </w:p>
    <w:p>
      <w:pPr>
        <w:pStyle w:val="Compact"/>
        <w:numPr>
          <w:numId w:val="1001"/>
          <w:ilvl w:val="0"/>
        </w:numPr>
      </w:pPr>
      <w:r>
        <w:t xml:space="preserve">Deploying process improvements and makes the project organization efficient and transparent, in line with departmental and project processes</w:t>
      </w:r>
    </w:p>
    <w:p>
      <w:pPr>
        <w:pStyle w:val="Compact"/>
        <w:numPr>
          <w:numId w:val="1001"/>
          <w:ilvl w:val="0"/>
        </w:numPr>
      </w:pPr>
      <w:r>
        <w:t xml:space="preserve">Providing business management with regular project performance status updates, variances to plan and identification of corrective actions</w:t>
      </w:r>
    </w:p>
    <w:p>
      <w:pPr>
        <w:pStyle w:val="Heading2"/>
      </w:pPr>
      <w:bookmarkStart w:id="23" w:name="qualifications-for-business-operations-director"/>
      <w:r>
        <w:t xml:space="preserve">Qualifications for business &amp; operations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Very strong Excel and PPT skills</w:t>
      </w:r>
    </w:p>
    <w:p>
      <w:pPr>
        <w:pStyle w:val="Compact"/>
        <w:numPr>
          <w:numId w:val="1002"/>
          <w:ilvl w:val="0"/>
        </w:numPr>
      </w:pPr>
      <w:r>
        <w:t xml:space="preserve">Effective communicator and listener</w:t>
      </w:r>
    </w:p>
    <w:p>
      <w:pPr>
        <w:pStyle w:val="Compact"/>
        <w:numPr>
          <w:numId w:val="1002"/>
          <w:ilvl w:val="0"/>
        </w:numPr>
      </w:pPr>
      <w:r>
        <w:t xml:space="preserve">5-7 years' team experience</w:t>
      </w:r>
    </w:p>
    <w:p>
      <w:pPr>
        <w:pStyle w:val="Compact"/>
        <w:numPr>
          <w:numId w:val="1002"/>
          <w:ilvl w:val="0"/>
        </w:numPr>
      </w:pPr>
      <w:r>
        <w:t xml:space="preserve">Proven group sales expertise preferred</w:t>
      </w:r>
    </w:p>
    <w:p>
      <w:pPr>
        <w:pStyle w:val="Compact"/>
        <w:numPr>
          <w:numId w:val="1002"/>
          <w:ilvl w:val="0"/>
        </w:numPr>
      </w:pPr>
      <w:r>
        <w:t xml:space="preserve">8+ years of experience selling local/national sponsorships and/or ticket sales</w:t>
      </w:r>
    </w:p>
    <w:p>
      <w:pPr>
        <w:pStyle w:val="Compact"/>
        <w:numPr>
          <w:numId w:val="1002"/>
          <w:ilvl w:val="0"/>
        </w:numPr>
      </w:pPr>
      <w:r>
        <w:t xml:space="preserve">10+ years of experience in a fast-paced business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operations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operations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2021-10-28T13:28:44Z</dcterms:created>
  <dcterms:modified xsi:type="dcterms:W3CDTF">2021-10-28T13:28:44Z</dcterms:modified>
</cp:coreProperties>
</file>