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https://www.velvetjobs.com/job-descriptions/business-management-consultant</w:t>
        </w:r>
      </w:hyperlink>
    </w:p>
    <w:p>
      <w:pPr>
        <w:pStyle w:val="Heading1"/>
      </w:pPr>
      <w:bookmarkStart w:id="21" w:name="example-of-business-management-consultant-job-description"/>
      <w:r>
        <w:t xml:space="preserve">Example of Business Management Consultant Job Description</w:t>
      </w:r>
      <w:bookmarkEnd w:id="21"/>
    </w:p>
    <w:p>
      <w:pPr>
        <w:pStyle w:val="Compact"/>
      </w:pPr>
      <w:r>
        <w:t xml:space="preserve">Our company is looking for a business management consultant. To join our growing team, please review the list of responsibilities and qualifications.</w:t>
      </w:r>
    </w:p>
    <w:p>
      <w:pPr>
        <w:pStyle w:val="Heading2"/>
      </w:pPr>
      <w:bookmarkStart w:id="22" w:name="responsibilities-for-business-management-consultant"/>
      <w:r>
        <w:t xml:space="preserve">Responsibilities for business management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opportunities within AVMS’s operational area to streamline current business processes and propose new ones that may enhance competitive advantage</w:t>
      </w:r>
    </w:p>
    <w:p>
      <w:pPr>
        <w:pStyle w:val="Compact"/>
        <w:numPr>
          <w:numId w:val="1001"/>
          <w:ilvl w:val="0"/>
        </w:numPr>
      </w:pPr>
      <w:r>
        <w:t xml:space="preserve">Ensure that agreed sales and service deliverables between ABSA and its clients are adhered to and exceeded</w:t>
      </w:r>
    </w:p>
    <w:p>
      <w:pPr>
        <w:pStyle w:val="Compact"/>
        <w:numPr>
          <w:numId w:val="1001"/>
          <w:ilvl w:val="0"/>
        </w:numPr>
      </w:pPr>
      <w:r>
        <w:t xml:space="preserve">Networking with company executives / manufacturers / dealers at appropriate functions and events</w:t>
      </w:r>
    </w:p>
    <w:p>
      <w:pPr>
        <w:pStyle w:val="Compact"/>
        <w:numPr>
          <w:numId w:val="1001"/>
          <w:ilvl w:val="0"/>
        </w:numPr>
      </w:pPr>
      <w:r>
        <w:t xml:space="preserve">Complete credit risk profile of prospects to ensure pricing and profitability are within company standards</w:t>
      </w:r>
    </w:p>
    <w:p>
      <w:pPr>
        <w:pStyle w:val="Compact"/>
        <w:numPr>
          <w:numId w:val="1001"/>
          <w:ilvl w:val="0"/>
        </w:numPr>
      </w:pPr>
      <w:r>
        <w:t xml:space="preserve">Undertake relevant training and research to develop industry/sector knowledge where appropriate</w:t>
      </w:r>
    </w:p>
    <w:p>
      <w:pPr>
        <w:pStyle w:val="Compact"/>
        <w:numPr>
          <w:numId w:val="1001"/>
          <w:ilvl w:val="0"/>
        </w:numPr>
      </w:pPr>
      <w:r>
        <w:t xml:space="preserve">Have a full understanding of financials/securities and other/all financial reports for companies and how to interpret them</w:t>
      </w:r>
    </w:p>
    <w:p>
      <w:pPr>
        <w:pStyle w:val="Compact"/>
        <w:numPr>
          <w:numId w:val="1001"/>
          <w:ilvl w:val="0"/>
        </w:numPr>
      </w:pPr>
      <w:r>
        <w:t xml:space="preserve">Ensure all relevant policies and procedures are being adhered to</w:t>
      </w:r>
    </w:p>
    <w:p>
      <w:pPr>
        <w:pStyle w:val="Compact"/>
        <w:numPr>
          <w:numId w:val="1001"/>
          <w:ilvl w:val="0"/>
        </w:numPr>
      </w:pPr>
      <w:r>
        <w:t xml:space="preserve">National Diploma in Marketing or Sales</w:t>
      </w:r>
    </w:p>
    <w:p>
      <w:pPr>
        <w:pStyle w:val="Compact"/>
        <w:numPr>
          <w:numId w:val="1001"/>
          <w:ilvl w:val="0"/>
        </w:numPr>
      </w:pPr>
      <w:r>
        <w:t xml:space="preserve">B Degree in Marketing and Sales</w:t>
      </w:r>
    </w:p>
    <w:p>
      <w:pPr>
        <w:pStyle w:val="Compact"/>
        <w:numPr>
          <w:numId w:val="1001"/>
          <w:ilvl w:val="0"/>
        </w:numPr>
      </w:pPr>
      <w:r>
        <w:t xml:space="preserve">5 years Successful track record in corporate sales environment</w:t>
      </w:r>
    </w:p>
    <w:p>
      <w:pPr>
        <w:pStyle w:val="Heading2"/>
      </w:pPr>
      <w:bookmarkStart w:id="23" w:name="qualifications-for-business-management-consultant"/>
      <w:r>
        <w:t xml:space="preserve">Qualifications for business management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experience delivering BI, DSS, MDM and operational and analytical reporting solutions</w:t>
      </w:r>
    </w:p>
    <w:p>
      <w:pPr>
        <w:pStyle w:val="Compact"/>
        <w:numPr>
          <w:numId w:val="1002"/>
          <w:ilvl w:val="0"/>
        </w:numPr>
      </w:pPr>
      <w:r>
        <w:t xml:space="preserve">Foundation of knowledge in Information Management practice, Analytics, data governance, data stewardship and data quality management</w:t>
      </w:r>
    </w:p>
    <w:p>
      <w:pPr>
        <w:pStyle w:val="Compact"/>
        <w:numPr>
          <w:numId w:val="1002"/>
          <w:ilvl w:val="0"/>
        </w:numPr>
      </w:pPr>
      <w:r>
        <w:t xml:space="preserve">Conceptual and practical knowledge of data warehousing and BI capabilities including data modeling, MOLAP, ROLAP, dashboards, security and operational and analytical reporting</w:t>
      </w:r>
    </w:p>
    <w:p>
      <w:pPr>
        <w:pStyle w:val="Compact"/>
        <w:numPr>
          <w:numId w:val="1002"/>
          <w:ilvl w:val="0"/>
        </w:numPr>
      </w:pPr>
      <w:r>
        <w:t xml:space="preserve">Demonstrated ability to lead limited initiatives including resources from both business user groups and IT</w:t>
      </w:r>
    </w:p>
    <w:p>
      <w:pPr>
        <w:pStyle w:val="Compact"/>
        <w:numPr>
          <w:numId w:val="1002"/>
          <w:ilvl w:val="0"/>
        </w:numPr>
      </w:pPr>
      <w:r>
        <w:t xml:space="preserve">Experience / expertise with various BI tools such as Microstrategy, Business Objects, Oracle BI Enterprise Edition (OBIEE), Oracle Hyperion Essbase, Tableau, Qlikview</w:t>
      </w:r>
    </w:p>
    <w:p>
      <w:pPr>
        <w:pStyle w:val="Compact"/>
        <w:numPr>
          <w:numId w:val="1002"/>
          <w:ilvl w:val="0"/>
        </w:numPr>
      </w:pPr>
      <w:r>
        <w:t xml:space="preserve">Background in an audit or control environment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manage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manage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2021-10-28T13:35:05Z</dcterms:created>
  <dcterms:modified xsi:type="dcterms:W3CDTF">2021-10-28T13:35:05Z</dcterms:modified>
</cp:coreProperties>
</file>