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https://www.velvetjobs.com/job-descriptions/business-leader</w:t>
        </w:r>
      </w:hyperlink>
    </w:p>
    <w:p>
      <w:pPr>
        <w:pStyle w:val="Heading1"/>
      </w:pPr>
      <w:bookmarkStart w:id="21" w:name="example-of-business-leader-job-description"/>
      <w:r>
        <w:t xml:space="preserve">Example of Business Leader Job Description</w:t>
      </w:r>
      <w:bookmarkEnd w:id="21"/>
    </w:p>
    <w:p>
      <w:pPr>
        <w:pStyle w:val="Compact"/>
      </w:pPr>
      <w:r>
        <w:t xml:space="preserve">Our growing company is looking to fill the role of business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leader"/>
      <w:r>
        <w:t xml:space="preserve">Responsibilities for business leader</w:t>
      </w:r>
      <w:bookmarkEnd w:id="22"/>
    </w:p>
    <w:p>
      <w:pPr>
        <w:pStyle w:val="Compact"/>
        <w:numPr>
          <w:numId w:val="1001"/>
          <w:ilvl w:val="0"/>
        </w:numPr>
      </w:pPr>
      <w:r>
        <w:t xml:space="preserve">Working with manager(s) and key staff in identifying data trends and developing actions to address negative results</w:t>
      </w:r>
    </w:p>
    <w:p>
      <w:pPr>
        <w:pStyle w:val="Compact"/>
        <w:numPr>
          <w:numId w:val="1001"/>
          <w:ilvl w:val="0"/>
        </w:numPr>
      </w:pPr>
      <w:r>
        <w:t xml:space="preserve">Assisting with planning or resolving issues with delivery infrastructure and tools</w:t>
      </w:r>
    </w:p>
    <w:p>
      <w:pPr>
        <w:pStyle w:val="Compact"/>
        <w:numPr>
          <w:numId w:val="1001"/>
          <w:ilvl w:val="0"/>
        </w:numPr>
      </w:pPr>
      <w:r>
        <w:t xml:space="preserve">Assisting with business controls readiness (including disaster recovery)</w:t>
      </w:r>
    </w:p>
    <w:p>
      <w:pPr>
        <w:pStyle w:val="Compact"/>
        <w:numPr>
          <w:numId w:val="1001"/>
          <w:ilvl w:val="0"/>
        </w:numPr>
      </w:pPr>
      <w:r>
        <w:t xml:space="preserve">Delivery processes documentation</w:t>
      </w:r>
    </w:p>
    <w:p>
      <w:pPr>
        <w:pStyle w:val="Compact"/>
        <w:numPr>
          <w:numId w:val="1001"/>
          <w:ilvl w:val="0"/>
        </w:numPr>
      </w:pPr>
      <w:r>
        <w:t xml:space="preserve">Identify, coordinate and track education and training</w:t>
      </w:r>
    </w:p>
    <w:p>
      <w:pPr>
        <w:pStyle w:val="Compact"/>
        <w:numPr>
          <w:numId w:val="1001"/>
          <w:ilvl w:val="0"/>
        </w:numPr>
      </w:pPr>
      <w:r>
        <w:t xml:space="preserve">Internal delivery agreements (Documents of Understanding)</w:t>
      </w:r>
    </w:p>
    <w:p>
      <w:pPr>
        <w:pStyle w:val="Compact"/>
        <w:numPr>
          <w:numId w:val="1001"/>
          <w:ilvl w:val="0"/>
        </w:numPr>
      </w:pPr>
      <w:r>
        <w:t xml:space="preserve">The role requires effective written and verbal communication (in English) and teaming skills to work on a global scope with managers, other business support leaders, delivery technical representatives (technical team that delivers support to clients) and clients</w:t>
      </w:r>
    </w:p>
    <w:p>
      <w:pPr>
        <w:pStyle w:val="Compact"/>
        <w:numPr>
          <w:numId w:val="1001"/>
          <w:ilvl w:val="0"/>
        </w:numPr>
      </w:pPr>
      <w:r>
        <w:t xml:space="preserve">The role requires extensive use of spreadsheets and presentations (Microsoft Office)</w:t>
      </w:r>
    </w:p>
    <w:p>
      <w:pPr>
        <w:pStyle w:val="Compact"/>
        <w:numPr>
          <w:numId w:val="1001"/>
          <w:ilvl w:val="0"/>
        </w:numPr>
      </w:pPr>
      <w:r>
        <w:t xml:space="preserve">Use data and analytics – BI – to differentiate IPS both as a product and throughout the IPS service lines</w:t>
      </w:r>
    </w:p>
    <w:p>
      <w:pPr>
        <w:pStyle w:val="Compact"/>
        <w:numPr>
          <w:numId w:val="1001"/>
          <w:ilvl w:val="0"/>
        </w:numPr>
      </w:pPr>
      <w:r>
        <w:t xml:space="preserve">Develop all aspects of a business plan within BI to support staffing, marketing, sales, and revenue pro-forma</w:t>
      </w:r>
    </w:p>
    <w:p>
      <w:pPr>
        <w:pStyle w:val="Heading2"/>
      </w:pPr>
      <w:bookmarkStart w:id="23" w:name="qualifications-for-business-leader"/>
      <w:r>
        <w:t xml:space="preserve">Qualifications for business leader</w:t>
      </w:r>
      <w:bookmarkEnd w:id="23"/>
    </w:p>
    <w:p>
      <w:pPr>
        <w:pStyle w:val="Compact"/>
        <w:numPr>
          <w:numId w:val="1002"/>
          <w:ilvl w:val="0"/>
        </w:numPr>
      </w:pPr>
      <w:r>
        <w:t xml:space="preserve">Ability to establish strong team relationships in a matrix organization</w:t>
      </w:r>
    </w:p>
    <w:p>
      <w:pPr>
        <w:pStyle w:val="Compact"/>
        <w:numPr>
          <w:numId w:val="1002"/>
          <w:ilvl w:val="0"/>
        </w:numPr>
      </w:pPr>
      <w:r>
        <w:t xml:space="preserve">Experience in proposal development and with CRM tools/processes</w:t>
      </w:r>
    </w:p>
    <w:p>
      <w:pPr>
        <w:pStyle w:val="Compact"/>
        <w:numPr>
          <w:numId w:val="1002"/>
          <w:ilvl w:val="0"/>
        </w:numPr>
      </w:pPr>
      <w:r>
        <w:t xml:space="preserve">Six-Sigma trained/certified (Greenbelt or Black belt) preferred</w:t>
      </w:r>
    </w:p>
    <w:p>
      <w:pPr>
        <w:pStyle w:val="Compact"/>
        <w:numPr>
          <w:numId w:val="1002"/>
          <w:ilvl w:val="0"/>
        </w:numPr>
      </w:pPr>
      <w:r>
        <w:t xml:space="preserve">Understanding of micro-electronic devices highly desired</w:t>
      </w:r>
    </w:p>
    <w:p>
      <w:pPr>
        <w:pStyle w:val="Compact"/>
        <w:numPr>
          <w:numId w:val="1002"/>
          <w:ilvl w:val="0"/>
        </w:numPr>
      </w:pPr>
      <w:r>
        <w:t xml:space="preserve">An individual of unquestioned personal and business integrity who will be viewed as trustworthy - both within the company and externally</w:t>
      </w:r>
    </w:p>
    <w:p>
      <w:pPr>
        <w:pStyle w:val="Compact"/>
        <w:numPr>
          <w:numId w:val="1002"/>
          <w:ilvl w:val="0"/>
        </w:numPr>
      </w:pPr>
      <w:r>
        <w:t xml:space="preserve">Mission-driven individual with high energy and strong levels of perseverance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2021-10-28T13:28:10Z</dcterms:created>
  <dcterms:modified xsi:type="dcterms:W3CDTF">2021-10-28T13:28:10Z</dcterms:modified>
</cp:coreProperties>
</file>