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https://www.velvetjobs.com/job-descriptions/business-intelligence-specialist</w:t>
        </w:r>
      </w:hyperlink>
    </w:p>
    <w:p>
      <w:pPr>
        <w:pStyle w:val="Heading1"/>
      </w:pPr>
      <w:bookmarkStart w:id="21" w:name="example-of-business-intelligence-specialist-job-description"/>
      <w:r>
        <w:t xml:space="preserve">Example of Business Intelligence Specialist Job Description</w:t>
      </w:r>
      <w:bookmarkEnd w:id="21"/>
    </w:p>
    <w:p>
      <w:pPr>
        <w:pStyle w:val="Compact"/>
      </w:pPr>
      <w:r>
        <w:t xml:space="preserve">Our growing company is hiring for a business intelligence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lligence-specialist"/>
      <w:r>
        <w:t xml:space="preserve">Responsibilities for business intelligence specialist</w:t>
      </w:r>
      <w:bookmarkEnd w:id="22"/>
    </w:p>
    <w:p>
      <w:pPr>
        <w:pStyle w:val="Compact"/>
        <w:numPr>
          <w:numId w:val="1001"/>
          <w:ilvl w:val="0"/>
        </w:numPr>
      </w:pPr>
      <w:r>
        <w:t xml:space="preserve">Create and maintain reports and queries using PL-SQL, T-SQL, Advizor, COGNOS, or other solutions we may purchase as needed</w:t>
      </w:r>
    </w:p>
    <w:p>
      <w:pPr>
        <w:pStyle w:val="Compact"/>
        <w:numPr>
          <w:numId w:val="1001"/>
          <w:ilvl w:val="0"/>
        </w:numPr>
      </w:pPr>
      <w:r>
        <w:t xml:space="preserve">Manage and enhance various website, app, and social media dashboards, including Google doc dashboards that pull in Google Analytics data</w:t>
      </w:r>
    </w:p>
    <w:p>
      <w:pPr>
        <w:pStyle w:val="Compact"/>
        <w:numPr>
          <w:numId w:val="1001"/>
          <w:ilvl w:val="0"/>
        </w:numPr>
      </w:pPr>
      <w:r>
        <w:t xml:space="preserve">Respond to analytics questions and data requests from news, programming, and digital teams, including requests that support grants</w:t>
      </w:r>
    </w:p>
    <w:p>
      <w:pPr>
        <w:pStyle w:val="Compact"/>
        <w:numPr>
          <w:numId w:val="1001"/>
          <w:ilvl w:val="0"/>
        </w:numPr>
      </w:pPr>
      <w:r>
        <w:t xml:space="preserve">Partner with SME’s to gain an understanding of the source data transformation, cleansing and aggregations rules</w:t>
      </w:r>
    </w:p>
    <w:p>
      <w:pPr>
        <w:pStyle w:val="Compact"/>
        <w:numPr>
          <w:numId w:val="1001"/>
          <w:ilvl w:val="0"/>
        </w:numPr>
      </w:pPr>
      <w:r>
        <w:t xml:space="preserve">Partner with multiple groups of stakeholders to balance competing priorities and requested delivery dates</w:t>
      </w:r>
    </w:p>
    <w:p>
      <w:pPr>
        <w:pStyle w:val="Compact"/>
        <w:numPr>
          <w:numId w:val="1001"/>
          <w:ilvl w:val="0"/>
        </w:numPr>
      </w:pPr>
      <w:r>
        <w:t xml:space="preserve">Provide feedback in the design of complex customer analytic solutions by applying expert level understanding of Business Intelligence best practices</w:t>
      </w:r>
    </w:p>
    <w:p>
      <w:pPr>
        <w:pStyle w:val="Compact"/>
        <w:numPr>
          <w:numId w:val="1001"/>
          <w:ilvl w:val="0"/>
        </w:numPr>
      </w:pPr>
      <w:r>
        <w:t xml:space="preserve">Assist in the product releases which includes documentation, quality control and assistance with promotion checkouts which may be done during non-standard business hours</w:t>
      </w:r>
    </w:p>
    <w:p>
      <w:pPr>
        <w:pStyle w:val="Compact"/>
        <w:numPr>
          <w:numId w:val="1001"/>
          <w:ilvl w:val="0"/>
        </w:numPr>
      </w:pPr>
      <w:r>
        <w:t xml:space="preserve">Participate/Assist with ARC deployments to all environments including Production (which could occur after hours)</w:t>
      </w:r>
    </w:p>
    <w:p>
      <w:pPr>
        <w:pStyle w:val="Compact"/>
        <w:numPr>
          <w:numId w:val="1001"/>
          <w:ilvl w:val="0"/>
        </w:numPr>
      </w:pPr>
      <w:r>
        <w:t xml:space="preserve">Assist team with CICD (Continuous Integration, Continuous Delivery) processes</w:t>
      </w:r>
    </w:p>
    <w:p>
      <w:pPr>
        <w:pStyle w:val="Compact"/>
        <w:numPr>
          <w:numId w:val="1001"/>
          <w:ilvl w:val="0"/>
        </w:numPr>
      </w:pPr>
      <w:r>
        <w:t xml:space="preserve">Internal communication for market data clarification</w:t>
      </w:r>
    </w:p>
    <w:p>
      <w:pPr>
        <w:pStyle w:val="Heading2"/>
      </w:pPr>
      <w:bookmarkStart w:id="23" w:name="qualifications-for-business-intelligence-specialist"/>
      <w:r>
        <w:t xml:space="preserve">Qualifications for business intelligence specialist</w:t>
      </w:r>
      <w:bookmarkEnd w:id="23"/>
    </w:p>
    <w:p>
      <w:pPr>
        <w:pStyle w:val="Compact"/>
        <w:numPr>
          <w:numId w:val="1002"/>
          <w:ilvl w:val="0"/>
        </w:numPr>
      </w:pPr>
      <w:r>
        <w:t xml:space="preserve">Good appreciation of Data Warehousing, ODS, Data-Marts, CRM and OLAP concepts and logical designs</w:t>
      </w:r>
    </w:p>
    <w:p>
      <w:pPr>
        <w:pStyle w:val="Compact"/>
        <w:numPr>
          <w:numId w:val="1002"/>
          <w:ilvl w:val="0"/>
        </w:numPr>
      </w:pPr>
      <w:r>
        <w:t xml:space="preserve">Understanding of the concepts pertaining to dimensional modeling, Data Warehousing techniques, methodologies, and data modeling tools</w:t>
      </w:r>
    </w:p>
    <w:p>
      <w:pPr>
        <w:pStyle w:val="Compact"/>
        <w:numPr>
          <w:numId w:val="1002"/>
          <w:ilvl w:val="0"/>
        </w:numPr>
      </w:pPr>
      <w:r>
        <w:t xml:space="preserve">Experience of working as a BI Business Analyst in an eCommerce and/or retail environment</w:t>
      </w:r>
    </w:p>
    <w:p>
      <w:pPr>
        <w:pStyle w:val="Compact"/>
        <w:numPr>
          <w:numId w:val="1002"/>
          <w:ilvl w:val="0"/>
        </w:numPr>
      </w:pPr>
      <w:r>
        <w:t xml:space="preserve">Previously experience of working in a mixed on-shore / off-shore environment</w:t>
      </w:r>
    </w:p>
    <w:p>
      <w:pPr>
        <w:pStyle w:val="Compact"/>
        <w:numPr>
          <w:numId w:val="1002"/>
          <w:ilvl w:val="0"/>
        </w:numPr>
      </w:pPr>
      <w:r>
        <w:t xml:space="preserve">Bilinguilism (French and English)</w:t>
      </w:r>
    </w:p>
    <w:p>
      <w:pPr>
        <w:pStyle w:val="Compact"/>
        <w:numPr>
          <w:numId w:val="1002"/>
          <w:ilvl w:val="0"/>
        </w:numPr>
      </w:pPr>
      <w:r>
        <w:t xml:space="preserve">Big Data and Hadoop technologies (incl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2021-10-28T13:25:46Z</dcterms:created>
  <dcterms:modified xsi:type="dcterms:W3CDTF">2021-10-28T13:25:46Z</dcterms:modified>
</cp:coreProperties>
</file>