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https://www.velvetjobs.com/job-descriptions/business-intelligence-analytics</w:t>
        </w:r>
      </w:hyperlink>
    </w:p>
    <w:p>
      <w:pPr>
        <w:pStyle w:val="Heading1"/>
      </w:pPr>
      <w:bookmarkStart w:id="21" w:name="example-of-business-intelligence-analytics-job-description"/>
      <w:r>
        <w:t xml:space="preserve">Example of Business Intelligence Analytics Job Description</w:t>
      </w:r>
      <w:bookmarkEnd w:id="21"/>
    </w:p>
    <w:p>
      <w:pPr>
        <w:pStyle w:val="Compact"/>
      </w:pPr>
      <w:r>
        <w:t xml:space="preserve">Our innovative and growing company is searching for experienced candidates for the position of business intelligence analytics.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intelligence-analytics"/>
      <w:r>
        <w:t xml:space="preserve">Responsibilities for business intelligence analytics</w:t>
      </w:r>
      <w:bookmarkEnd w:id="22"/>
    </w:p>
    <w:p>
      <w:pPr>
        <w:pStyle w:val="Compact"/>
        <w:numPr>
          <w:numId w:val="1001"/>
          <w:ilvl w:val="0"/>
        </w:numPr>
      </w:pPr>
      <w:r>
        <w:t xml:space="preserve">Partner with enterprise architects to define and ensure proposed BI solutions adhere to enterprise reference architecture</w:t>
      </w:r>
    </w:p>
    <w:p>
      <w:pPr>
        <w:pStyle w:val="Compact"/>
        <w:numPr>
          <w:numId w:val="1001"/>
          <w:ilvl w:val="0"/>
        </w:numPr>
      </w:pPr>
      <w:r>
        <w:t xml:space="preserve">Design robust data centric Business Intelligence solutions that consider technology from a development, operations, business, and vendor management perspective</w:t>
      </w:r>
    </w:p>
    <w:p>
      <w:pPr>
        <w:pStyle w:val="Compact"/>
        <w:numPr>
          <w:numId w:val="1001"/>
          <w:ilvl w:val="0"/>
        </w:numPr>
      </w:pPr>
      <w:r>
        <w:t xml:space="preserve">Actively leads, participates and represents Service Performance team in meetings and facilitates cross-functional team collaboration</w:t>
      </w:r>
    </w:p>
    <w:p>
      <w:pPr>
        <w:pStyle w:val="Compact"/>
        <w:numPr>
          <w:numId w:val="1001"/>
          <w:ilvl w:val="0"/>
        </w:numPr>
      </w:pPr>
      <w:r>
        <w:t xml:space="preserve">Create and deliver project communications and presentations to relevant stakeholders</w:t>
      </w:r>
    </w:p>
    <w:p>
      <w:pPr>
        <w:pStyle w:val="Compact"/>
        <w:numPr>
          <w:numId w:val="1001"/>
          <w:ilvl w:val="0"/>
        </w:numPr>
      </w:pPr>
      <w:r>
        <w:t xml:space="preserve">Aligns application systems design with the business voice of the customer and articulates trade-offs and alternative options</w:t>
      </w:r>
    </w:p>
    <w:p>
      <w:pPr>
        <w:pStyle w:val="Compact"/>
        <w:numPr>
          <w:numId w:val="1001"/>
          <w:ilvl w:val="0"/>
        </w:numPr>
      </w:pPr>
      <w:r>
        <w:t xml:space="preserve">Deliver the optimal mix of approach, process, and technology that best accomplish the goals of an application/project while adhering to enterprise reference architecture</w:t>
      </w:r>
    </w:p>
    <w:p>
      <w:pPr>
        <w:pStyle w:val="Compact"/>
        <w:numPr>
          <w:numId w:val="1001"/>
          <w:ilvl w:val="0"/>
        </w:numPr>
      </w:pPr>
      <w:r>
        <w:t xml:space="preserve">Provide project governance via project estimating, financial analysis, risk, change management, and implementation planning for a portfolio of Business Intelligence initiatives</w:t>
      </w:r>
    </w:p>
    <w:p>
      <w:pPr>
        <w:pStyle w:val="Compact"/>
        <w:numPr>
          <w:numId w:val="1001"/>
          <w:ilvl w:val="0"/>
        </w:numPr>
      </w:pPr>
      <w:r>
        <w:t xml:space="preserve">Advanced Analytics and Technologies – performs advanced analytics and data management as it pertains to specific job role</w:t>
      </w:r>
    </w:p>
    <w:p>
      <w:pPr>
        <w:pStyle w:val="Compact"/>
        <w:numPr>
          <w:numId w:val="1001"/>
          <w:ilvl w:val="0"/>
        </w:numPr>
      </w:pPr>
      <w:r>
        <w:t xml:space="preserve">Continuing Education – takes a proactive approach to understanding industry and organization-specific business issues</w:t>
      </w:r>
    </w:p>
    <w:p>
      <w:pPr>
        <w:pStyle w:val="Compact"/>
        <w:numPr>
          <w:numId w:val="1001"/>
          <w:ilvl w:val="0"/>
        </w:numPr>
      </w:pPr>
      <w:r>
        <w:t xml:space="preserve">Collaborate with ADP and business teams to define platform enhancements to meet business reporting needs</w:t>
      </w:r>
    </w:p>
    <w:p>
      <w:pPr>
        <w:pStyle w:val="Heading2"/>
      </w:pPr>
      <w:bookmarkStart w:id="23" w:name="qualifications-for-business-intelligence-analytics"/>
      <w:r>
        <w:t xml:space="preserve">Qualifications for business intelligence analytics</w:t>
      </w:r>
      <w:bookmarkEnd w:id="23"/>
    </w:p>
    <w:p>
      <w:pPr>
        <w:pStyle w:val="Compact"/>
        <w:numPr>
          <w:numId w:val="1002"/>
          <w:ilvl w:val="0"/>
        </w:numPr>
      </w:pPr>
      <w:r>
        <w:t xml:space="preserve">Knowledge of systems or operational environments</w:t>
      </w:r>
    </w:p>
    <w:p>
      <w:pPr>
        <w:pStyle w:val="Compact"/>
        <w:numPr>
          <w:numId w:val="1002"/>
          <w:ilvl w:val="0"/>
        </w:numPr>
      </w:pPr>
      <w:r>
        <w:t xml:space="preserve">Three plus years experience as a product manager/product owner for enterprise data analytics products</w:t>
      </w:r>
    </w:p>
    <w:p>
      <w:pPr>
        <w:pStyle w:val="Compact"/>
        <w:numPr>
          <w:numId w:val="1002"/>
          <w:ilvl w:val="0"/>
        </w:numPr>
      </w:pPr>
      <w:r>
        <w:t xml:space="preserve">Experience in defining and delivering data analytics solutions</w:t>
      </w:r>
    </w:p>
    <w:p>
      <w:pPr>
        <w:pStyle w:val="Compact"/>
        <w:numPr>
          <w:numId w:val="1002"/>
          <w:ilvl w:val="0"/>
        </w:numPr>
      </w:pPr>
      <w:r>
        <w:t xml:space="preserve">Experience working in the financial services</w:t>
      </w:r>
    </w:p>
    <w:p>
      <w:pPr>
        <w:pStyle w:val="Compact"/>
        <w:numPr>
          <w:numId w:val="1002"/>
          <w:ilvl w:val="0"/>
        </w:numPr>
      </w:pPr>
      <w:r>
        <w:t xml:space="preserve">A technical background to understand and communicate data science and machine learning concepts</w:t>
      </w:r>
    </w:p>
    <w:p>
      <w:pPr>
        <w:pStyle w:val="Compact"/>
        <w:numPr>
          <w:numId w:val="1002"/>
          <w:ilvl w:val="0"/>
        </w:numPr>
      </w:pPr>
      <w:r>
        <w:t xml:space="preserve">The ability to interface with customers and translate vague needs to crisp deliverables upon which the customer can take action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lligence-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lligence-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2021-10-28T18:39:36Z</dcterms:created>
  <dcterms:modified xsi:type="dcterms:W3CDTF">2021-10-28T18:39:36Z</dcterms:modified>
</cp:coreProperties>
</file>