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https://www.velvetjobs.com/job-descriptions/business-intelligence-advisor</w:t>
        </w:r>
      </w:hyperlink>
    </w:p>
    <w:p>
      <w:pPr>
        <w:pStyle w:val="Heading1"/>
      </w:pPr>
      <w:bookmarkStart w:id="21" w:name="example-of-business-intelligence-advisor-job-description"/>
      <w:r>
        <w:t xml:space="preserve">Example of Business Intelligence Advisor Job Description</w:t>
      </w:r>
      <w:bookmarkEnd w:id="21"/>
    </w:p>
    <w:p>
      <w:pPr>
        <w:pStyle w:val="Compact"/>
      </w:pPr>
      <w:r>
        <w:t xml:space="preserve">Our company is hiring for a business intelligence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intelligence-advisor"/>
      <w:r>
        <w:t xml:space="preserve">Responsibilities for business intelligence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Define, capture, enrich, explore and prep data to support desired metrics monitoring and reports</w:t>
      </w:r>
    </w:p>
    <w:p>
      <w:pPr>
        <w:pStyle w:val="Compact"/>
        <w:numPr>
          <w:numId w:val="1001"/>
          <w:ilvl w:val="0"/>
        </w:numPr>
      </w:pPr>
      <w:r>
        <w:t xml:space="preserve">Once data maturity is reached, leverage variable/algorithm selection, predictive and behavioral analytics to identify emerging risks and issues beyond operating controls</w:t>
      </w:r>
    </w:p>
    <w:p>
      <w:pPr>
        <w:pStyle w:val="Compact"/>
        <w:numPr>
          <w:numId w:val="1001"/>
          <w:ilvl w:val="0"/>
        </w:numPr>
      </w:pPr>
      <w:r>
        <w:t xml:space="preserve">Deliver quality results and presentations under short timelines</w:t>
      </w:r>
    </w:p>
    <w:p>
      <w:pPr>
        <w:pStyle w:val="Compact"/>
        <w:numPr>
          <w:numId w:val="1001"/>
          <w:ilvl w:val="0"/>
        </w:numPr>
      </w:pPr>
      <w:r>
        <w:t xml:space="preserve">Interpret and communicate analytical insights to customers and executives with various analytical backgrounds using different but suitable communication altitudes for different audiences</w:t>
      </w:r>
    </w:p>
    <w:p>
      <w:pPr>
        <w:pStyle w:val="Compact"/>
        <w:numPr>
          <w:numId w:val="1001"/>
          <w:ilvl w:val="0"/>
        </w:numPr>
      </w:pPr>
      <w:r>
        <w:t xml:space="preserve">Attend workshops to determine customer data needs</w:t>
      </w:r>
    </w:p>
    <w:p>
      <w:pPr>
        <w:pStyle w:val="Compact"/>
        <w:numPr>
          <w:numId w:val="1001"/>
          <w:ilvl w:val="0"/>
        </w:numPr>
      </w:pPr>
      <w:r>
        <w:t xml:space="preserve">Develop data strategy for customers (e.g., what data they need, how they will get it, how to define their data)</w:t>
      </w:r>
    </w:p>
    <w:p>
      <w:pPr>
        <w:pStyle w:val="Compact"/>
        <w:numPr>
          <w:numId w:val="1001"/>
          <w:ilvl w:val="0"/>
        </w:numPr>
      </w:pPr>
      <w:r>
        <w:t xml:space="preserve">Develop technical architecture options (e.g., on-premise vs cloud) and be able to describe applicability and pros/cons of each to customers to help them select the architecture appropriate for them</w:t>
      </w:r>
    </w:p>
    <w:p>
      <w:pPr>
        <w:pStyle w:val="Compact"/>
        <w:numPr>
          <w:numId w:val="1001"/>
          <w:ilvl w:val="0"/>
        </w:numPr>
      </w:pPr>
      <w:r>
        <w:t xml:space="preserve">Develop data architectures (conceptual, logical, and physical data models) using data modeling tools</w:t>
      </w:r>
    </w:p>
    <w:p>
      <w:pPr>
        <w:pStyle w:val="Compact"/>
        <w:numPr>
          <w:numId w:val="1001"/>
          <w:ilvl w:val="0"/>
        </w:numPr>
      </w:pPr>
      <w:r>
        <w:t xml:space="preserve">Perform data analysis, data quality assessments, and map source columns to target columns</w:t>
      </w:r>
    </w:p>
    <w:p>
      <w:pPr>
        <w:pStyle w:val="Compact"/>
        <w:numPr>
          <w:numId w:val="1001"/>
          <w:ilvl w:val="0"/>
        </w:numPr>
      </w:pPr>
      <w:r>
        <w:t xml:space="preserve">Perform testing and deploy to production</w:t>
      </w:r>
    </w:p>
    <w:p>
      <w:pPr>
        <w:pStyle w:val="Heading2"/>
      </w:pPr>
      <w:bookmarkStart w:id="23" w:name="qualifications-for-business-intelligence-advisor"/>
      <w:r>
        <w:t xml:space="preserve">Qualifications for business intelligence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an BA/BS degree in related field or technical institute training and 3-10+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Support the renewal process, ensuring each client will continue to renew SNLBanker SNLi</w:t>
      </w:r>
    </w:p>
    <w:p>
      <w:pPr>
        <w:pStyle w:val="Compact"/>
        <w:numPr>
          <w:numId w:val="1002"/>
          <w:ilvl w:val="0"/>
        </w:numPr>
      </w:pPr>
      <w:r>
        <w:t xml:space="preserve">Candidate should exhibit the ability to absorb and develop domain knowledge in the hardware industry (Laptop, Desktop, Server, Storage)</w:t>
      </w:r>
    </w:p>
    <w:p>
      <w:pPr>
        <w:pStyle w:val="Compact"/>
        <w:numPr>
          <w:numId w:val="1002"/>
          <w:ilvl w:val="0"/>
        </w:numPr>
      </w:pPr>
      <w:r>
        <w:t xml:space="preserve">At least 4 years of experience working with Hadoop data platform architecture and development with HBase/Hive/MapReduce/Impala/Sqoop is required while knowledge on Spark, Kafka, Pig, Flume is also preferred</w:t>
      </w:r>
    </w:p>
    <w:p>
      <w:pPr>
        <w:pStyle w:val="Compact"/>
        <w:numPr>
          <w:numId w:val="1002"/>
          <w:ilvl w:val="0"/>
        </w:numPr>
      </w:pPr>
      <w:r>
        <w:t xml:space="preserve">General operational expertise such as good troubleshooting skills, understanding of system’s capacity, bottlenecks, basics of memory, CPU, OS, storage, and networks preferred</w:t>
      </w:r>
    </w:p>
    <w:p>
      <w:pPr>
        <w:pStyle w:val="Compact"/>
        <w:numPr>
          <w:numId w:val="1002"/>
          <w:ilvl w:val="0"/>
        </w:numPr>
      </w:pPr>
      <w:r>
        <w:t xml:space="preserve">5+ year experience in an similar analytical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2021-10-28T13:07:58Z</dcterms:created>
  <dcterms:modified xsi:type="dcterms:W3CDTF">2021-10-28T13:07:58Z</dcterms:modified>
</cp:coreProperties>
</file>