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https://www.velvetjobs.com/job-descriptions/business-director</w:t>
        </w:r>
      </w:hyperlink>
    </w:p>
    <w:p>
      <w:pPr>
        <w:pStyle w:val="Heading1"/>
      </w:pPr>
      <w:bookmarkStart w:id="21" w:name="example-of-business-director-job-description"/>
      <w:r>
        <w:t xml:space="preserve">Example of Business Director Job Description</w:t>
      </w:r>
      <w:bookmarkEnd w:id="21"/>
    </w:p>
    <w:p>
      <w:pPr>
        <w:pStyle w:val="Compact"/>
      </w:pPr>
      <w:r>
        <w:t xml:space="preserve">Our company is growing rapidly and is searching for experienced candidates for the position of business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irector"/>
      <w:r>
        <w:t xml:space="preserve">Responsibilities for business director</w:t>
      </w:r>
      <w:bookmarkEnd w:id="22"/>
    </w:p>
    <w:p>
      <w:pPr>
        <w:pStyle w:val="Compact"/>
        <w:numPr>
          <w:numId w:val="1001"/>
          <w:ilvl w:val="0"/>
        </w:numPr>
      </w:pPr>
      <w:r>
        <w:t xml:space="preserve">Define, execute, and own an engagement plan for key prospects</w:t>
      </w:r>
    </w:p>
    <w:p>
      <w:pPr>
        <w:pStyle w:val="Compact"/>
        <w:numPr>
          <w:numId w:val="1001"/>
          <w:ilvl w:val="0"/>
        </w:numPr>
      </w:pPr>
      <w:r>
        <w:t xml:space="preserve">Forecast sales activity and revenue achievement, while creating satisfied and referenceable customers</w:t>
      </w:r>
    </w:p>
    <w:p>
      <w:pPr>
        <w:pStyle w:val="Compact"/>
        <w:numPr>
          <w:numId w:val="1001"/>
          <w:ilvl w:val="0"/>
        </w:numPr>
      </w:pPr>
      <w:r>
        <w:t xml:space="preserve">Extensive cold calling to new businesses for generating leads</w:t>
      </w:r>
    </w:p>
    <w:p>
      <w:pPr>
        <w:pStyle w:val="Compact"/>
        <w:numPr>
          <w:numId w:val="1001"/>
          <w:ilvl w:val="0"/>
        </w:numPr>
      </w:pPr>
      <w:r>
        <w:t xml:space="preserve">Acquire qualified RFQs and proposals and lead presentation efforts</w:t>
      </w:r>
    </w:p>
    <w:p>
      <w:pPr>
        <w:pStyle w:val="Compact"/>
        <w:numPr>
          <w:numId w:val="1001"/>
          <w:ilvl w:val="0"/>
        </w:numPr>
      </w:pPr>
      <w:r>
        <w:t xml:space="preserve">Meet all minimum requirements for weekly KPI activity and revenue growth</w:t>
      </w:r>
    </w:p>
    <w:p>
      <w:pPr>
        <w:pStyle w:val="Compact"/>
        <w:numPr>
          <w:numId w:val="1001"/>
          <w:ilvl w:val="0"/>
        </w:numPr>
      </w:pPr>
      <w:r>
        <w:t xml:space="preserve">Meet with Vice President, BDMs and Branch Managers on a regular basis to communicate business/sales opportunities</w:t>
      </w:r>
    </w:p>
    <w:p>
      <w:pPr>
        <w:pStyle w:val="Compact"/>
        <w:numPr>
          <w:numId w:val="1001"/>
          <w:ilvl w:val="0"/>
        </w:numPr>
      </w:pPr>
      <w:r>
        <w:t xml:space="preserve">Direct and lead all activities associated with major strategic campaigns for the procurement of commercial aircraft and service</w:t>
      </w:r>
    </w:p>
    <w:p>
      <w:pPr>
        <w:pStyle w:val="Compact"/>
        <w:numPr>
          <w:numId w:val="1001"/>
          <w:ilvl w:val="0"/>
        </w:numPr>
      </w:pPr>
      <w:r>
        <w:t xml:space="preserve">Lead all digital marketing for new credit card acquisitions across existing and emerging channels</w:t>
      </w:r>
    </w:p>
    <w:p>
      <w:pPr>
        <w:pStyle w:val="Compact"/>
        <w:numPr>
          <w:numId w:val="1001"/>
          <w:ilvl w:val="0"/>
        </w:numPr>
      </w:pPr>
      <w:r>
        <w:t xml:space="preserve">Manage nine-figure marketing budget with a focus on maximizing ROI and Brand equities</w:t>
      </w:r>
    </w:p>
    <w:p>
      <w:pPr>
        <w:pStyle w:val="Compact"/>
        <w:numPr>
          <w:numId w:val="1001"/>
          <w:ilvl w:val="0"/>
        </w:numPr>
      </w:pPr>
      <w:r>
        <w:t xml:space="preserve">Develop and lead high performing cross functional teams of 10-15 direct reports and 100+ matrixed partners (Analyst, Brand, Creative, Operations, Legal, Technology) to manage marketing programs</w:t>
      </w:r>
    </w:p>
    <w:p>
      <w:pPr>
        <w:pStyle w:val="Heading2"/>
      </w:pPr>
      <w:bookmarkStart w:id="23" w:name="qualifications-for-business-director"/>
      <w:r>
        <w:t xml:space="preserve">Qualifications for business director</w:t>
      </w:r>
      <w:bookmarkEnd w:id="23"/>
    </w:p>
    <w:p>
      <w:pPr>
        <w:pStyle w:val="Compact"/>
        <w:numPr>
          <w:numId w:val="1002"/>
          <w:ilvl w:val="0"/>
        </w:numPr>
      </w:pPr>
      <w:r>
        <w:t xml:space="preserve">Strong initiative / improvement mindset</w:t>
      </w:r>
    </w:p>
    <w:p>
      <w:pPr>
        <w:pStyle w:val="Compact"/>
        <w:numPr>
          <w:numId w:val="1002"/>
          <w:ilvl w:val="0"/>
        </w:numPr>
      </w:pPr>
      <w:r>
        <w:t xml:space="preserve">Excellent communication, especially presentation and writing skill</w:t>
      </w:r>
    </w:p>
    <w:p>
      <w:pPr>
        <w:pStyle w:val="Compact"/>
        <w:numPr>
          <w:numId w:val="1002"/>
          <w:ilvl w:val="0"/>
        </w:numPr>
      </w:pPr>
      <w:r>
        <w:t xml:space="preserve">Priority setting and ability to handle multiple priorities</w:t>
      </w:r>
    </w:p>
    <w:p>
      <w:pPr>
        <w:pStyle w:val="Compact"/>
        <w:numPr>
          <w:numId w:val="1002"/>
          <w:ilvl w:val="0"/>
        </w:numPr>
      </w:pPr>
      <w:r>
        <w:t xml:space="preserve">Good leadership, able to coach and retain staff</w:t>
      </w:r>
    </w:p>
    <w:p>
      <w:pPr>
        <w:pStyle w:val="Compact"/>
        <w:numPr>
          <w:numId w:val="1002"/>
          <w:ilvl w:val="0"/>
        </w:numPr>
      </w:pPr>
      <w:r>
        <w:t xml:space="preserve">Bachelor’s degree in Finance, Computer Sciences, or related field</w:t>
      </w:r>
    </w:p>
    <w:p>
      <w:pPr>
        <w:pStyle w:val="Compact"/>
        <w:numPr>
          <w:numId w:val="1002"/>
          <w:ilvl w:val="0"/>
        </w:numPr>
      </w:pPr>
      <w:r>
        <w:t xml:space="preserve">Track record of delivering transformative technology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2021-10-28T13:16:17Z</dcterms:created>
  <dcterms:modified xsi:type="dcterms:W3CDTF">2021-10-28T13:16:17Z</dcterms:modified>
</cp:coreProperties>
</file>