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https://www.velvetjobs.com/job-descriptions/business-development-vp</w:t>
        </w:r>
      </w:hyperlink>
    </w:p>
    <w:p>
      <w:pPr>
        <w:pStyle w:val="Heading1"/>
      </w:pPr>
      <w:bookmarkStart w:id="21" w:name="example-of-business-development-vp-job-description"/>
      <w:r>
        <w:t xml:space="preserve">Example of Business Development VP Job Description</w:t>
      </w:r>
      <w:bookmarkEnd w:id="21"/>
    </w:p>
    <w:p>
      <w:pPr>
        <w:pStyle w:val="Compact"/>
      </w:pPr>
      <w:r>
        <w:t xml:space="preserve">Our innovative and growing company is hiring for a business development VP.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development-vp"/>
      <w:r>
        <w:t xml:space="preserve">Responsibilities for business development VP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regional leaders to ensure full understanding of market potential, alignment on effective implementation and/or integration of new businesses to the Operations team including achievement of projected model</w:t>
      </w:r>
    </w:p>
    <w:p>
      <w:pPr>
        <w:pStyle w:val="Compact"/>
        <w:numPr>
          <w:numId w:val="1001"/>
          <w:ilvl w:val="0"/>
        </w:numPr>
      </w:pPr>
      <w:r>
        <w:t xml:space="preserve">Assessment of financial viability of the opportunity through forecasting and planning activities including preparing quantitative analysis and financial modeling</w:t>
      </w:r>
    </w:p>
    <w:p>
      <w:pPr>
        <w:pStyle w:val="Compact"/>
        <w:numPr>
          <w:numId w:val="1001"/>
          <w:ilvl w:val="0"/>
        </w:numPr>
      </w:pPr>
      <w:r>
        <w:t xml:space="preserve">Develops processes that facilitates collaboration with region leadership team ensuring local leadership is consulted on all RAD360/M&amp;A opportunities within their respective market(s)</w:t>
      </w:r>
    </w:p>
    <w:p>
      <w:pPr>
        <w:pStyle w:val="Compact"/>
        <w:numPr>
          <w:numId w:val="1001"/>
          <w:ilvl w:val="0"/>
        </w:numPr>
      </w:pPr>
      <w:r>
        <w:t xml:space="preserve">Assist in identification of current fixed site gaps and make recommendation to add capability and expand new business</w:t>
      </w:r>
    </w:p>
    <w:p>
      <w:pPr>
        <w:pStyle w:val="Compact"/>
        <w:numPr>
          <w:numId w:val="1001"/>
          <w:ilvl w:val="0"/>
        </w:numPr>
      </w:pPr>
      <w:r>
        <w:t xml:space="preserve">Directs and coordinates the development of the corporate strategic plan and the actions required to implement this plan</w:t>
      </w:r>
    </w:p>
    <w:p>
      <w:pPr>
        <w:pStyle w:val="Compact"/>
        <w:numPr>
          <w:numId w:val="1001"/>
          <w:ilvl w:val="0"/>
        </w:numPr>
      </w:pPr>
      <w:r>
        <w:t xml:space="preserve">Work with internal partners to help support Online Learning Services brand messaging through events (conferences and sponsorships), any other joint marketing activities</w:t>
      </w:r>
    </w:p>
    <w:p>
      <w:pPr>
        <w:pStyle w:val="Compact"/>
        <w:numPr>
          <w:numId w:val="1001"/>
          <w:ilvl w:val="0"/>
        </w:numPr>
      </w:pPr>
      <w:r>
        <w:t xml:space="preserve">Build and foster strategic alliances, business partnerships, and relationships with key clients</w:t>
      </w:r>
    </w:p>
    <w:p>
      <w:pPr>
        <w:pStyle w:val="Compact"/>
        <w:numPr>
          <w:numId w:val="1001"/>
          <w:ilvl w:val="0"/>
        </w:numPr>
      </w:pPr>
      <w:r>
        <w:t xml:space="preserve">Manage sales and delivery of products and services to achieve agreed end result</w:t>
      </w:r>
    </w:p>
    <w:p>
      <w:pPr>
        <w:pStyle w:val="Compact"/>
        <w:numPr>
          <w:numId w:val="1001"/>
          <w:ilvl w:val="0"/>
        </w:numPr>
      </w:pPr>
      <w:r>
        <w:t xml:space="preserve">Be responsible for budget and forecast management</w:t>
      </w:r>
    </w:p>
    <w:p>
      <w:pPr>
        <w:pStyle w:val="Compact"/>
        <w:numPr>
          <w:numId w:val="1001"/>
          <w:ilvl w:val="0"/>
        </w:numPr>
      </w:pPr>
      <w:r>
        <w:t xml:space="preserve">Manages the strategic direction and coordinates resources, equipment, vendors and consultants, for delivering new functionality on a complex portfolio of 40-plus business applications, including large insurance administration platforms and eCommerce applications provided by third party vendors</w:t>
      </w:r>
    </w:p>
    <w:p>
      <w:pPr>
        <w:pStyle w:val="Heading2"/>
      </w:pPr>
      <w:bookmarkStart w:id="23" w:name="qualifications-for-business-development-vp"/>
      <w:r>
        <w:t xml:space="preserve">Qualifications for business development VP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Promoting and acting as an Evangelist for CA’s Continuous Delivery Products</w:t>
      </w:r>
    </w:p>
    <w:p>
      <w:pPr>
        <w:pStyle w:val="Compact"/>
        <w:numPr>
          <w:numId w:val="1002"/>
          <w:ilvl w:val="0"/>
        </w:numPr>
      </w:pPr>
      <w:r>
        <w:t xml:space="preserve">Experience with territorial sales to financial advisors in the Central Region of the US a plus</w:t>
      </w:r>
    </w:p>
    <w:p>
      <w:pPr>
        <w:pStyle w:val="Compact"/>
        <w:numPr>
          <w:numId w:val="1002"/>
          <w:ilvl w:val="0"/>
        </w:numPr>
      </w:pPr>
      <w:r>
        <w:t xml:space="preserve">Experience with Program Management and Operations in support of large federal programs</w:t>
      </w:r>
    </w:p>
    <w:p>
      <w:pPr>
        <w:pStyle w:val="Compact"/>
        <w:numPr>
          <w:numId w:val="1002"/>
          <w:ilvl w:val="0"/>
        </w:numPr>
      </w:pPr>
      <w:r>
        <w:t xml:space="preserve">Experience in forecasting and budget planning</w:t>
      </w:r>
    </w:p>
    <w:p>
      <w:pPr>
        <w:pStyle w:val="Compact"/>
        <w:numPr>
          <w:numId w:val="1002"/>
          <w:ilvl w:val="0"/>
        </w:numPr>
      </w:pPr>
      <w:r>
        <w:t xml:space="preserve">Seasoned and proven leadership experience within large molecule cGMP manufacturing operations</w:t>
      </w:r>
    </w:p>
    <w:p>
      <w:pPr>
        <w:pStyle w:val="Compact"/>
        <w:numPr>
          <w:numId w:val="1002"/>
          <w:ilvl w:val="0"/>
        </w:numPr>
      </w:pPr>
      <w:r>
        <w:t xml:space="preserve">Able to communicate succinctly and powerfully with Senior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development-v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development-v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2021-10-28T13:25:33Z</dcterms:created>
  <dcterms:modified xsi:type="dcterms:W3CDTF">2021-10-28T13:25:33Z</dcterms:modified>
</cp:coreProperties>
</file>